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23164B">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23164B">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29D5543D" w:rsidR="00901208" w:rsidRPr="00652E92" w:rsidRDefault="00901208" w:rsidP="0023164B">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5E3A8F">
        <w:rPr>
          <w:rFonts w:cs="B Mitra" w:hint="cs"/>
          <w:b/>
          <w:bCs/>
          <w:sz w:val="32"/>
          <w:szCs w:val="32"/>
          <w:rtl/>
          <w:lang w:bidi="fa-IR"/>
        </w:rPr>
        <w:t>8</w:t>
      </w:r>
      <w:r w:rsidR="000561F4">
        <w:rPr>
          <w:rFonts w:cs="B Mitra" w:hint="cs"/>
          <w:b/>
          <w:bCs/>
          <w:sz w:val="32"/>
          <w:szCs w:val="32"/>
          <w:rtl/>
          <w:lang w:bidi="fa-IR"/>
        </w:rPr>
        <w:t>4</w:t>
      </w:r>
    </w:p>
    <w:p w14:paraId="4B124E4C" w14:textId="22998E22" w:rsidR="000561F4" w:rsidRDefault="000561F4" w:rsidP="0085159A">
      <w:pPr>
        <w:widowControl w:val="0"/>
        <w:bidi/>
        <w:spacing w:after="0" w:line="26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جلسه قبل توجيه فرمايش شهيد اول در قسمت اول کلام ايشان را خدمتتان عرض کرديم.</w:t>
      </w:r>
    </w:p>
    <w:p w14:paraId="7AF51CC7" w14:textId="2472CA6E" w:rsidR="000561F4" w:rsidRDefault="000561F4" w:rsidP="0085159A">
      <w:pPr>
        <w:widowControl w:val="0"/>
        <w:bidi/>
        <w:spacing w:after="0" w:line="26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اما آنچه که شهيد در ذيل کلام خود احتمال آن را داده است، مستند به اين مطلب است که چون </w:t>
      </w:r>
      <w:r w:rsidR="00D725A7">
        <w:rPr>
          <w:rFonts w:ascii="Traditional Arabic" w:hAnsi="Traditional Arabic" w:cs="Abz-2 (Badr)" w:hint="cs"/>
          <w:color w:val="000000"/>
          <w:sz w:val="28"/>
          <w:szCs w:val="28"/>
          <w:rtl/>
          <w:lang w:bidi="fa-IR"/>
        </w:rPr>
        <w:t xml:space="preserve">لازمه حکم حاکم به تأسيسی بودن نکاح دوم، حصول فراق بعد از نکاح اول است و </w:t>
      </w:r>
      <w:r>
        <w:rPr>
          <w:rFonts w:ascii="Traditional Arabic" w:hAnsi="Traditional Arabic" w:cs="Abz-2 (Badr)" w:hint="cs"/>
          <w:color w:val="000000"/>
          <w:sz w:val="28"/>
          <w:szCs w:val="28"/>
          <w:rtl/>
          <w:lang w:bidi="fa-IR"/>
        </w:rPr>
        <w:t>اسباب فراق به نحوی هستند که وقوع برخی از آنها سبب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 xml:space="preserve">شود که هيچ مهری برای زن ثابت نشود، </w:t>
      </w:r>
      <w:r w:rsidR="00D725A7">
        <w:rPr>
          <w:rFonts w:ascii="Traditional Arabic" w:hAnsi="Traditional Arabic" w:cs="Abz-2 (Badr)" w:hint="cs"/>
          <w:color w:val="000000"/>
          <w:sz w:val="28"/>
          <w:szCs w:val="28"/>
          <w:rtl/>
          <w:lang w:bidi="fa-IR"/>
        </w:rPr>
        <w:t xml:space="preserve">پس </w:t>
      </w:r>
      <w:r>
        <w:rPr>
          <w:rFonts w:ascii="Traditional Arabic" w:hAnsi="Traditional Arabic" w:cs="Abz-2 (Badr)" w:hint="cs"/>
          <w:color w:val="000000"/>
          <w:sz w:val="28"/>
          <w:szCs w:val="28"/>
          <w:rtl/>
          <w:lang w:bidi="fa-IR"/>
        </w:rPr>
        <w:t>ملازمه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 xml:space="preserve">ای بين اثبات تأسيسی بودن نکاح دوم و اثبات </w:t>
      </w:r>
      <w:r w:rsidR="00D725A7">
        <w:rPr>
          <w:rFonts w:ascii="Traditional Arabic" w:hAnsi="Traditional Arabic" w:cs="Abz-2 (Badr)" w:hint="cs"/>
          <w:color w:val="000000"/>
          <w:sz w:val="28"/>
          <w:szCs w:val="28"/>
          <w:rtl/>
          <w:lang w:bidi="fa-IR"/>
        </w:rPr>
        <w:t>م</w:t>
      </w:r>
      <w:r>
        <w:rPr>
          <w:rFonts w:ascii="Traditional Arabic" w:hAnsi="Traditional Arabic" w:cs="Abz-2 (Badr)" w:hint="cs"/>
          <w:color w:val="000000"/>
          <w:sz w:val="28"/>
          <w:szCs w:val="28"/>
          <w:rtl/>
          <w:lang w:bidi="fa-IR"/>
        </w:rPr>
        <w:t>هر برای زوجه به واسطه نکاح اول وجود نخواهد داشت و تنها چيزی که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 آن را ثابت دانست، يک مهر به واسطه نکاح دوم است.</w:t>
      </w:r>
    </w:p>
    <w:p w14:paraId="285DEE9D" w14:textId="77777777" w:rsidR="000561F4" w:rsidRPr="005C577D" w:rsidRDefault="000561F4" w:rsidP="0085159A">
      <w:pPr>
        <w:widowControl w:val="0"/>
        <w:bidi/>
        <w:spacing w:after="0" w:line="264" w:lineRule="auto"/>
        <w:ind w:firstLine="284"/>
        <w:jc w:val="both"/>
        <w:rPr>
          <w:rFonts w:ascii="Traditional Arabic" w:hAnsi="Traditional Arabic" w:cs="Abz-2 (Badr)"/>
          <w:color w:val="000000"/>
          <w:sz w:val="28"/>
          <w:szCs w:val="28"/>
          <w:lang w:bidi="fa-IR"/>
        </w:rPr>
      </w:pPr>
      <w:r w:rsidRPr="005C577D">
        <w:rPr>
          <w:rFonts w:ascii="Traditional Arabic" w:hAnsi="Traditional Arabic" w:cs="Abz-2 (Badr)" w:hint="cs"/>
          <w:color w:val="000000"/>
          <w:sz w:val="28"/>
          <w:szCs w:val="28"/>
          <w:rtl/>
          <w:lang w:bidi="fa-IR"/>
        </w:rPr>
        <w:t>شهيد ثانی نيز در خصوص مسأله فرموده است: «الذي</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يلزمه</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بالعقدين</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فيه</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أوجه</w:t>
      </w:r>
      <w:r w:rsidRPr="005C577D">
        <w:rPr>
          <w:rFonts w:ascii="Traditional Arabic" w:hAnsi="Traditional Arabic" w:cs="Abz-2 (Badr)"/>
          <w:color w:val="000000"/>
          <w:sz w:val="28"/>
          <w:szCs w:val="28"/>
          <w:rtl/>
          <w:lang w:bidi="fa-IR"/>
        </w:rPr>
        <w:t>:</w:t>
      </w:r>
    </w:p>
    <w:p w14:paraId="3697BB4D" w14:textId="77777777" w:rsidR="000561F4" w:rsidRPr="005C577D" w:rsidRDefault="000561F4" w:rsidP="0085159A">
      <w:pPr>
        <w:widowControl w:val="0"/>
        <w:bidi/>
        <w:spacing w:after="0" w:line="264" w:lineRule="auto"/>
        <w:ind w:firstLine="284"/>
        <w:jc w:val="both"/>
        <w:rPr>
          <w:rFonts w:ascii="Traditional Arabic" w:hAnsi="Traditional Arabic" w:cs="Abz-2 (Badr)"/>
          <w:color w:val="000000"/>
          <w:sz w:val="28"/>
          <w:szCs w:val="28"/>
          <w:rtl/>
          <w:lang w:bidi="fa-IR"/>
        </w:rPr>
      </w:pPr>
      <w:r w:rsidRPr="005C577D">
        <w:rPr>
          <w:rFonts w:ascii="Traditional Arabic" w:hAnsi="Traditional Arabic" w:cs="Abz-2 (Badr)" w:hint="cs"/>
          <w:color w:val="000000"/>
          <w:sz w:val="28"/>
          <w:szCs w:val="28"/>
          <w:rtl/>
          <w:lang w:bidi="fa-IR"/>
        </w:rPr>
        <w:t>أحدها</w:t>
      </w:r>
      <w:r>
        <w:rPr>
          <w:rFonts w:ascii="Traditional Arabic" w:hAnsi="Traditional Arabic" w:cs="Abz-2 (Badr)" w:hint="cs"/>
          <w:color w:val="000000"/>
          <w:sz w:val="28"/>
          <w:szCs w:val="28"/>
          <w:rtl/>
          <w:lang w:bidi="fa-IR"/>
        </w:rPr>
        <w:t xml:space="preserve">: </w:t>
      </w:r>
      <w:r w:rsidRPr="005C577D">
        <w:rPr>
          <w:rFonts w:ascii="Traditional Arabic" w:hAnsi="Traditional Arabic" w:cs="Abz-2 (Badr)" w:hint="cs"/>
          <w:color w:val="000000"/>
          <w:sz w:val="28"/>
          <w:szCs w:val="28"/>
          <w:rtl/>
          <w:lang w:bidi="fa-IR"/>
        </w:rPr>
        <w:t>وهو</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الذي</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اختاره</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المصن</w:t>
      </w:r>
      <w:r>
        <w:rPr>
          <w:rFonts w:ascii="Traditional Arabic" w:hAnsi="Traditional Arabic" w:cs="Abz-2 (Badr)" w:hint="cs"/>
          <w:color w:val="000000"/>
          <w:sz w:val="28"/>
          <w:szCs w:val="28"/>
          <w:rtl/>
          <w:lang w:bidi="fa-IR"/>
        </w:rPr>
        <w:t>ّ</w:t>
      </w:r>
      <w:r w:rsidRPr="005C577D">
        <w:rPr>
          <w:rFonts w:ascii="Traditional Arabic" w:hAnsi="Traditional Arabic" w:cs="Abz-2 (Badr)" w:hint="cs"/>
          <w:color w:val="000000"/>
          <w:sz w:val="28"/>
          <w:szCs w:val="28"/>
          <w:rtl/>
          <w:lang w:bidi="fa-IR"/>
        </w:rPr>
        <w:t>ف</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أن</w:t>
      </w:r>
      <w:r>
        <w:rPr>
          <w:rFonts w:ascii="Traditional Arabic" w:hAnsi="Traditional Arabic" w:cs="Abz-2 (Badr)" w:hint="cs"/>
          <w:color w:val="000000"/>
          <w:sz w:val="28"/>
          <w:szCs w:val="28"/>
          <w:rtl/>
          <w:lang w:bidi="fa-IR"/>
        </w:rPr>
        <w:t>ّ</w:t>
      </w:r>
      <w:r w:rsidRPr="005C577D">
        <w:rPr>
          <w:rFonts w:ascii="Traditional Arabic" w:hAnsi="Traditional Arabic" w:cs="Abz-2 (Badr)" w:hint="cs"/>
          <w:color w:val="000000"/>
          <w:sz w:val="28"/>
          <w:szCs w:val="28"/>
          <w:rtl/>
          <w:lang w:bidi="fa-IR"/>
        </w:rPr>
        <w:t>ه</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يجب</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عليه</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مهران،</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لأن</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كلّ‌</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عقد</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سبب</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تامّ‌</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في</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وجوب</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المهر</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والأصل</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استمراره</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ولأن</w:t>
      </w:r>
      <w:r>
        <w:rPr>
          <w:rFonts w:ascii="Traditional Arabic" w:hAnsi="Traditional Arabic" w:cs="Abz-2 (Badr)" w:hint="cs"/>
          <w:color w:val="000000"/>
          <w:sz w:val="28"/>
          <w:szCs w:val="28"/>
          <w:rtl/>
          <w:lang w:bidi="fa-IR"/>
        </w:rPr>
        <w:t>ّ</w:t>
      </w:r>
      <w:r w:rsidRPr="005C577D">
        <w:rPr>
          <w:rFonts w:ascii="Traditional Arabic" w:hAnsi="Traditional Arabic" w:cs="Abz-2 (Badr)" w:hint="cs"/>
          <w:color w:val="000000"/>
          <w:sz w:val="28"/>
          <w:szCs w:val="28"/>
          <w:rtl/>
          <w:lang w:bidi="fa-IR"/>
        </w:rPr>
        <w:t>ه</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لا</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ينتصف</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إلا</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بالطلاق</w:t>
      </w:r>
      <w:r>
        <w:rPr>
          <w:rFonts w:ascii="Traditional Arabic" w:hAnsi="Traditional Arabic" w:cs="Abz-2 (Badr)" w:hint="cs"/>
          <w:color w:val="000000"/>
          <w:sz w:val="28"/>
          <w:szCs w:val="28"/>
          <w:rtl/>
          <w:lang w:bidi="fa-IR"/>
        </w:rPr>
        <w:t>.</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وفي</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سماع</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دعواه</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فيه</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نظر،</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لأن</w:t>
      </w:r>
      <w:r>
        <w:rPr>
          <w:rFonts w:ascii="Traditional Arabic" w:hAnsi="Traditional Arabic" w:cs="Abz-2 (Badr)" w:hint="cs"/>
          <w:color w:val="000000"/>
          <w:sz w:val="28"/>
          <w:szCs w:val="28"/>
          <w:rtl/>
          <w:lang w:bidi="fa-IR"/>
        </w:rPr>
        <w:t>ّ</w:t>
      </w:r>
      <w:r w:rsidRPr="005C577D">
        <w:rPr>
          <w:rFonts w:ascii="Traditional Arabic" w:hAnsi="Traditional Arabic" w:cs="Abz-2 (Badr)" w:hint="cs"/>
          <w:color w:val="000000"/>
          <w:sz w:val="28"/>
          <w:szCs w:val="28"/>
          <w:rtl/>
          <w:lang w:bidi="fa-IR"/>
        </w:rPr>
        <w:t>ها</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منافية</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للدعوى</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الأ</w:t>
      </w:r>
      <w:r>
        <w:rPr>
          <w:rFonts w:ascii="Traditional Arabic" w:hAnsi="Traditional Arabic" w:cs="Abz-2 (Badr)" w:hint="cs"/>
          <w:color w:val="000000"/>
          <w:sz w:val="28"/>
          <w:szCs w:val="28"/>
          <w:rtl/>
          <w:lang w:bidi="fa-IR"/>
        </w:rPr>
        <w:t>ُ</w:t>
      </w:r>
      <w:r w:rsidRPr="005C577D">
        <w:rPr>
          <w:rFonts w:ascii="Traditional Arabic" w:hAnsi="Traditional Arabic" w:cs="Abz-2 (Badr)" w:hint="cs"/>
          <w:color w:val="000000"/>
          <w:sz w:val="28"/>
          <w:szCs w:val="28"/>
          <w:rtl/>
          <w:lang w:bidi="fa-IR"/>
        </w:rPr>
        <w:t>ولى</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لو</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صرّح</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بها</w:t>
      </w:r>
      <w:r w:rsidRPr="005C577D">
        <w:rPr>
          <w:rFonts w:ascii="Traditional Arabic" w:hAnsi="Traditional Arabic" w:cs="Abz-2 (Badr)"/>
          <w:color w:val="000000"/>
          <w:sz w:val="28"/>
          <w:szCs w:val="28"/>
          <w:rtl/>
          <w:lang w:bidi="fa-IR"/>
        </w:rPr>
        <w:t>.</w:t>
      </w:r>
    </w:p>
    <w:p w14:paraId="75F950A3" w14:textId="77777777" w:rsidR="000561F4" w:rsidRPr="005C577D" w:rsidRDefault="000561F4" w:rsidP="0085159A">
      <w:pPr>
        <w:widowControl w:val="0"/>
        <w:bidi/>
        <w:spacing w:after="0" w:line="264" w:lineRule="auto"/>
        <w:ind w:firstLine="284"/>
        <w:jc w:val="both"/>
        <w:rPr>
          <w:rFonts w:ascii="Traditional Arabic" w:hAnsi="Traditional Arabic" w:cs="Abz-2 (Badr)"/>
          <w:color w:val="000000"/>
          <w:sz w:val="28"/>
          <w:szCs w:val="28"/>
          <w:rtl/>
          <w:lang w:bidi="fa-IR"/>
        </w:rPr>
      </w:pPr>
      <w:r w:rsidRPr="005C577D">
        <w:rPr>
          <w:rFonts w:ascii="Traditional Arabic" w:hAnsi="Traditional Arabic" w:cs="Abz-2 (Badr)" w:hint="cs"/>
          <w:color w:val="000000"/>
          <w:sz w:val="28"/>
          <w:szCs w:val="28"/>
          <w:rtl/>
          <w:lang w:bidi="fa-IR"/>
        </w:rPr>
        <w:t>وثانيها</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أن</w:t>
      </w:r>
      <w:r>
        <w:rPr>
          <w:rFonts w:ascii="Traditional Arabic" w:hAnsi="Traditional Arabic" w:cs="Abz-2 (Badr)" w:hint="cs"/>
          <w:color w:val="000000"/>
          <w:sz w:val="28"/>
          <w:szCs w:val="28"/>
          <w:rtl/>
          <w:lang w:bidi="fa-IR"/>
        </w:rPr>
        <w:t>ّ</w:t>
      </w:r>
      <w:r w:rsidRPr="005C577D">
        <w:rPr>
          <w:rFonts w:ascii="Traditional Arabic" w:hAnsi="Traditional Arabic" w:cs="Abz-2 (Badr)" w:hint="cs"/>
          <w:color w:val="000000"/>
          <w:sz w:val="28"/>
          <w:szCs w:val="28"/>
          <w:rtl/>
          <w:lang w:bidi="fa-IR"/>
        </w:rPr>
        <w:t>ه</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مهر</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ونصف</w:t>
      </w:r>
      <w:r>
        <w:rPr>
          <w:rFonts w:ascii="Traditional Arabic" w:hAnsi="Traditional Arabic" w:cs="Abz-2 (Badr)" w:hint="cs"/>
          <w:color w:val="000000"/>
          <w:sz w:val="28"/>
          <w:szCs w:val="28"/>
          <w:rtl/>
          <w:lang w:bidi="fa-IR"/>
        </w:rPr>
        <w:t>...</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لأن</w:t>
      </w:r>
      <w:r>
        <w:rPr>
          <w:rFonts w:ascii="Traditional Arabic" w:hAnsi="Traditional Arabic" w:cs="Abz-2 (Badr)" w:hint="cs"/>
          <w:color w:val="000000"/>
          <w:sz w:val="28"/>
          <w:szCs w:val="28"/>
          <w:rtl/>
          <w:lang w:bidi="fa-IR"/>
        </w:rPr>
        <w:t>ّ</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الفرقة</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متحقّقة</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ليصحّ‌</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فرض</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العقد</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الثاني،</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والوطء</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غير</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معلوم،</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والأصل</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عدمه</w:t>
      </w:r>
      <w:r w:rsidRPr="005C577D">
        <w:rPr>
          <w:rFonts w:ascii="Traditional Arabic" w:hAnsi="Traditional Arabic" w:cs="Abz-2 (Badr)"/>
          <w:color w:val="000000"/>
          <w:sz w:val="28"/>
          <w:szCs w:val="28"/>
          <w:rtl/>
          <w:lang w:bidi="fa-IR"/>
        </w:rPr>
        <w:t>.</w:t>
      </w:r>
    </w:p>
    <w:p w14:paraId="78976AFB" w14:textId="77777777" w:rsidR="000561F4" w:rsidRPr="005C577D" w:rsidRDefault="000561F4" w:rsidP="0085159A">
      <w:pPr>
        <w:widowControl w:val="0"/>
        <w:bidi/>
        <w:spacing w:after="0" w:line="264" w:lineRule="auto"/>
        <w:ind w:firstLine="284"/>
        <w:jc w:val="both"/>
        <w:rPr>
          <w:rFonts w:ascii="Traditional Arabic" w:hAnsi="Traditional Arabic" w:cs="Abz-2 (Badr)"/>
          <w:color w:val="000000"/>
          <w:sz w:val="28"/>
          <w:szCs w:val="28"/>
          <w:rtl/>
          <w:lang w:bidi="fa-IR"/>
        </w:rPr>
      </w:pPr>
      <w:r w:rsidRPr="005C577D">
        <w:rPr>
          <w:rFonts w:ascii="Traditional Arabic" w:hAnsi="Traditional Arabic" w:cs="Abz-2 (Badr)" w:hint="cs"/>
          <w:color w:val="000000"/>
          <w:sz w:val="28"/>
          <w:szCs w:val="28"/>
          <w:rtl/>
          <w:lang w:bidi="fa-IR"/>
        </w:rPr>
        <w:t>وثالثها</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لزوم</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مهر</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واحد،</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لأن</w:t>
      </w:r>
      <w:r>
        <w:rPr>
          <w:rFonts w:ascii="Traditional Arabic" w:hAnsi="Traditional Arabic" w:cs="Abz-2 (Badr)" w:hint="cs"/>
          <w:color w:val="000000"/>
          <w:sz w:val="28"/>
          <w:szCs w:val="28"/>
          <w:rtl/>
          <w:lang w:bidi="fa-IR"/>
        </w:rPr>
        <w:t>ّ</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من</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أسباب</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الفرقة</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ما</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لا</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يوجب</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مهرا</w:t>
      </w:r>
      <w:r>
        <w:rPr>
          <w:rFonts w:ascii="Traditional Arabic" w:hAnsi="Traditional Arabic" w:cs="Abz-2 (Badr)" w:hint="cs"/>
          <w:color w:val="000000"/>
          <w:sz w:val="28"/>
          <w:szCs w:val="28"/>
          <w:rtl/>
          <w:lang w:bidi="fa-IR"/>
        </w:rPr>
        <w:t>ً</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ولا</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نصفه،</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كردّتها،</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وإسلامها،</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وفسخه</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بعيبها</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قبل</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الدخول،</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وفسخها</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بعيب</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غير</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العنّة</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قبله</w:t>
      </w:r>
      <w:r>
        <w:rPr>
          <w:rFonts w:ascii="Traditional Arabic" w:hAnsi="Traditional Arabic" w:cs="Abz-2 (Badr)" w:hint="cs"/>
          <w:color w:val="000000"/>
          <w:sz w:val="28"/>
          <w:szCs w:val="28"/>
          <w:rtl/>
          <w:lang w:bidi="fa-IR"/>
        </w:rPr>
        <w:t>.</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ويمكن</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فرضه</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أيضا</w:t>
      </w:r>
      <w:r>
        <w:rPr>
          <w:rFonts w:ascii="Traditional Arabic" w:hAnsi="Traditional Arabic" w:cs="Abz-2 (Badr)" w:hint="cs"/>
          <w:color w:val="000000"/>
          <w:sz w:val="28"/>
          <w:szCs w:val="28"/>
          <w:rtl/>
          <w:lang w:bidi="fa-IR"/>
        </w:rPr>
        <w:t>ً</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بالطلاق</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في</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الأو</w:t>
      </w:r>
      <w:r>
        <w:rPr>
          <w:rFonts w:ascii="Traditional Arabic" w:hAnsi="Traditional Arabic" w:cs="Abz-2 (Badr)" w:hint="cs"/>
          <w:color w:val="000000"/>
          <w:sz w:val="28"/>
          <w:szCs w:val="28"/>
          <w:rtl/>
          <w:lang w:bidi="fa-IR"/>
        </w:rPr>
        <w:t>ّ</w:t>
      </w:r>
      <w:r w:rsidRPr="005C577D">
        <w:rPr>
          <w:rFonts w:ascii="Traditional Arabic" w:hAnsi="Traditional Arabic" w:cs="Abz-2 (Badr)" w:hint="cs"/>
          <w:color w:val="000000"/>
          <w:sz w:val="28"/>
          <w:szCs w:val="28"/>
          <w:rtl/>
          <w:lang w:bidi="fa-IR"/>
        </w:rPr>
        <w:t>ل</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قبل</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الدخول</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وفي</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الثاني</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كذلك</w:t>
      </w:r>
      <w:r w:rsidRPr="005C577D">
        <w:rPr>
          <w:rFonts w:ascii="Traditional Arabic" w:hAnsi="Traditional Arabic" w:cs="Abz-2 (Badr)"/>
          <w:color w:val="000000"/>
          <w:sz w:val="28"/>
          <w:szCs w:val="28"/>
          <w:rtl/>
          <w:lang w:bidi="fa-IR"/>
        </w:rPr>
        <w:t>.</w:t>
      </w:r>
    </w:p>
    <w:p w14:paraId="63F0236E" w14:textId="77777777" w:rsidR="000561F4" w:rsidRPr="005C577D" w:rsidRDefault="000561F4" w:rsidP="0085159A">
      <w:pPr>
        <w:widowControl w:val="0"/>
        <w:bidi/>
        <w:spacing w:after="0" w:line="264" w:lineRule="auto"/>
        <w:ind w:firstLine="284"/>
        <w:jc w:val="both"/>
        <w:rPr>
          <w:rFonts w:ascii="Traditional Arabic" w:hAnsi="Traditional Arabic" w:cs="Abz-2 (Badr)"/>
          <w:color w:val="000000"/>
          <w:sz w:val="28"/>
          <w:szCs w:val="28"/>
          <w:rtl/>
          <w:lang w:bidi="fa-IR"/>
        </w:rPr>
      </w:pPr>
      <w:r w:rsidRPr="005C577D">
        <w:rPr>
          <w:rFonts w:ascii="Traditional Arabic" w:hAnsi="Traditional Arabic" w:cs="Abz-2 (Badr)" w:hint="cs"/>
          <w:color w:val="000000"/>
          <w:sz w:val="28"/>
          <w:szCs w:val="28"/>
          <w:rtl/>
          <w:lang w:bidi="fa-IR"/>
        </w:rPr>
        <w:t>والأقوى</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وجوب</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المهرين،</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لأصالة</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بقائهما</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في</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ذمّته</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إلى</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أن</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يحصل</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المزيل،</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وهو</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غير</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معلوم</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ومجرّد</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الفرقة</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أعمّ‌</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من</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كونها</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مسقطة</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وعدمه،</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إلا</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أن</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يدّعي</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عدم</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الإصابة</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في</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الأو</w:t>
      </w:r>
      <w:r>
        <w:rPr>
          <w:rFonts w:ascii="Traditional Arabic" w:hAnsi="Traditional Arabic" w:cs="Abz-2 (Badr)" w:hint="cs"/>
          <w:color w:val="000000"/>
          <w:sz w:val="28"/>
          <w:szCs w:val="28"/>
          <w:rtl/>
          <w:lang w:bidi="fa-IR"/>
        </w:rPr>
        <w:t>ّ</w:t>
      </w:r>
      <w:r w:rsidRPr="005C577D">
        <w:rPr>
          <w:rFonts w:ascii="Traditional Arabic" w:hAnsi="Traditional Arabic" w:cs="Abz-2 (Badr)" w:hint="cs"/>
          <w:color w:val="000000"/>
          <w:sz w:val="28"/>
          <w:szCs w:val="28"/>
          <w:rtl/>
          <w:lang w:bidi="fa-IR"/>
        </w:rPr>
        <w:t>ل</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والطلاق</w:t>
      </w:r>
      <w:r>
        <w:rPr>
          <w:rFonts w:ascii="Traditional Arabic" w:hAnsi="Traditional Arabic" w:cs="Abz-2 (Badr)" w:hint="cs"/>
          <w:color w:val="000000"/>
          <w:sz w:val="28"/>
          <w:szCs w:val="28"/>
          <w:rtl/>
          <w:lang w:bidi="fa-IR"/>
        </w:rPr>
        <w:t>،</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فيلزمه</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مهر</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ونصف،</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أو</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يدّعي</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الطلاق</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في</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الثاني</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أيضا</w:t>
      </w:r>
      <w:r>
        <w:rPr>
          <w:rFonts w:ascii="Traditional Arabic" w:hAnsi="Traditional Arabic" w:cs="Abz-2 (Badr)" w:hint="cs"/>
          <w:color w:val="000000"/>
          <w:sz w:val="28"/>
          <w:szCs w:val="28"/>
          <w:rtl/>
          <w:lang w:bidi="fa-IR"/>
        </w:rPr>
        <w:t>ً</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قبل</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الدخول فمهر</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واحد</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يجتمع</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منهما،</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أو</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يدّعي</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الفسخ</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بأحد</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الأسباب</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الموجبة</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لعدم</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المهر</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مع</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إمكانه</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فيجب</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المهر</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الثاني</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خاصّة،</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أو</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يدّعي</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الطلاق</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قبل</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الدخول</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في</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الثاني</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فنصفه</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لا</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غير</w:t>
      </w:r>
      <w:r w:rsidRPr="005C577D">
        <w:rPr>
          <w:rFonts w:ascii="Traditional Arabic" w:hAnsi="Traditional Arabic" w:cs="Abz-2 (Badr)"/>
          <w:color w:val="000000"/>
          <w:sz w:val="28"/>
          <w:szCs w:val="28"/>
          <w:rtl/>
          <w:lang w:bidi="fa-IR"/>
        </w:rPr>
        <w:t>.</w:t>
      </w:r>
    </w:p>
    <w:p w14:paraId="0E8C23BB" w14:textId="77777777" w:rsidR="000561F4" w:rsidRPr="005C577D" w:rsidRDefault="000561F4" w:rsidP="0085159A">
      <w:pPr>
        <w:widowControl w:val="0"/>
        <w:bidi/>
        <w:spacing w:after="0" w:line="264" w:lineRule="auto"/>
        <w:ind w:firstLine="284"/>
        <w:jc w:val="both"/>
        <w:rPr>
          <w:rFonts w:ascii="Traditional Arabic" w:hAnsi="Traditional Arabic" w:cs="Abz-2 (Badr)"/>
          <w:color w:val="000000"/>
          <w:sz w:val="28"/>
          <w:szCs w:val="28"/>
          <w:rtl/>
          <w:lang w:bidi="fa-IR"/>
        </w:rPr>
      </w:pPr>
      <w:r w:rsidRPr="005C577D">
        <w:rPr>
          <w:rFonts w:ascii="Traditional Arabic" w:hAnsi="Traditional Arabic" w:cs="Abz-2 (Badr)" w:hint="cs"/>
          <w:color w:val="000000"/>
          <w:sz w:val="28"/>
          <w:szCs w:val="28"/>
          <w:rtl/>
          <w:lang w:bidi="fa-IR"/>
        </w:rPr>
        <w:lastRenderedPageBreak/>
        <w:t>لكن</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يشكل</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قبول</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دعواه</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الفسخ</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بالعيب،</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لأصالة</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عدمه</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ويظهر</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من</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الشهيد</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في</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شرح</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الإرشاد</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قبوله،</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محتجّا</w:t>
      </w:r>
      <w:r>
        <w:rPr>
          <w:rFonts w:ascii="Traditional Arabic" w:hAnsi="Traditional Arabic" w:cs="Abz-2 (Badr)" w:hint="cs"/>
          <w:color w:val="000000"/>
          <w:sz w:val="28"/>
          <w:szCs w:val="28"/>
          <w:rtl/>
          <w:lang w:bidi="fa-IR"/>
        </w:rPr>
        <w:t>ً</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بأن</w:t>
      </w:r>
      <w:r>
        <w:rPr>
          <w:rFonts w:ascii="Traditional Arabic" w:hAnsi="Traditional Arabic" w:cs="Abz-2 (Badr)" w:hint="cs"/>
          <w:color w:val="000000"/>
          <w:sz w:val="28"/>
          <w:szCs w:val="28"/>
          <w:rtl/>
          <w:lang w:bidi="fa-IR"/>
        </w:rPr>
        <w:t>ّ</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تجويزه</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ينفي</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القطع</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بالزيادة</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على</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المهر</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الثاني</w:t>
      </w:r>
      <w:r w:rsidRPr="005C577D">
        <w:rPr>
          <w:rFonts w:ascii="Traditional Arabic" w:hAnsi="Traditional Arabic" w:cs="Abz-2 (Badr)"/>
          <w:color w:val="000000"/>
          <w:sz w:val="28"/>
          <w:szCs w:val="28"/>
          <w:rtl/>
          <w:lang w:bidi="fa-IR"/>
        </w:rPr>
        <w:t xml:space="preserve">. </w:t>
      </w:r>
    </w:p>
    <w:p w14:paraId="31437E92" w14:textId="77777777" w:rsidR="000561F4" w:rsidRDefault="000561F4" w:rsidP="0085159A">
      <w:pPr>
        <w:widowControl w:val="0"/>
        <w:bidi/>
        <w:spacing w:after="0" w:line="264" w:lineRule="auto"/>
        <w:ind w:firstLine="284"/>
        <w:jc w:val="both"/>
        <w:rPr>
          <w:rFonts w:ascii="Traditional Arabic" w:hAnsi="Traditional Arabic" w:cs="Abz-2 (Badr)"/>
          <w:color w:val="000000"/>
          <w:sz w:val="28"/>
          <w:szCs w:val="28"/>
          <w:rtl/>
          <w:lang w:bidi="fa-IR"/>
        </w:rPr>
      </w:pPr>
      <w:r w:rsidRPr="005C577D">
        <w:rPr>
          <w:rFonts w:ascii="Traditional Arabic" w:hAnsi="Traditional Arabic" w:cs="Abz-2 (Badr)" w:hint="cs"/>
          <w:color w:val="000000"/>
          <w:sz w:val="28"/>
          <w:szCs w:val="28"/>
          <w:rtl/>
          <w:lang w:bidi="fa-IR"/>
        </w:rPr>
        <w:t>وهذا</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بخلاف</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دعوى</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الطلاق،</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فإن</w:t>
      </w:r>
      <w:r>
        <w:rPr>
          <w:rFonts w:ascii="Traditional Arabic" w:hAnsi="Traditional Arabic" w:cs="Abz-2 (Badr)" w:hint="cs"/>
          <w:color w:val="000000"/>
          <w:sz w:val="28"/>
          <w:szCs w:val="28"/>
          <w:rtl/>
          <w:lang w:bidi="fa-IR"/>
        </w:rPr>
        <w:t>ّ</w:t>
      </w:r>
      <w:r w:rsidRPr="005C577D">
        <w:rPr>
          <w:rFonts w:ascii="Traditional Arabic" w:hAnsi="Traditional Arabic" w:cs="Abz-2 (Badr)" w:hint="cs"/>
          <w:color w:val="000000"/>
          <w:sz w:val="28"/>
          <w:szCs w:val="28"/>
          <w:rtl/>
          <w:lang w:bidi="fa-IR"/>
        </w:rPr>
        <w:t>ه</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بفعله،</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ويرجع</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فيه</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إليه</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وأم</w:t>
      </w:r>
      <w:r>
        <w:rPr>
          <w:rFonts w:ascii="Traditional Arabic" w:hAnsi="Traditional Arabic" w:cs="Abz-2 (Badr)" w:hint="cs"/>
          <w:color w:val="000000"/>
          <w:sz w:val="28"/>
          <w:szCs w:val="28"/>
          <w:rtl/>
          <w:lang w:bidi="fa-IR"/>
        </w:rPr>
        <w:t>ّ</w:t>
      </w:r>
      <w:r w:rsidRPr="005C577D">
        <w:rPr>
          <w:rFonts w:ascii="Traditional Arabic" w:hAnsi="Traditional Arabic" w:cs="Abz-2 (Badr)" w:hint="cs"/>
          <w:color w:val="000000"/>
          <w:sz w:val="28"/>
          <w:szCs w:val="28"/>
          <w:rtl/>
          <w:lang w:bidi="fa-IR"/>
        </w:rPr>
        <w:t>ا</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الدخول</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فالأصل</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عدمه،</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كما</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أن</w:t>
      </w:r>
      <w:r>
        <w:rPr>
          <w:rFonts w:ascii="Traditional Arabic" w:hAnsi="Traditional Arabic" w:cs="Abz-2 (Badr)" w:hint="cs"/>
          <w:color w:val="000000"/>
          <w:sz w:val="28"/>
          <w:szCs w:val="28"/>
          <w:rtl/>
          <w:lang w:bidi="fa-IR"/>
        </w:rPr>
        <w:t>ّ</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الأصل</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استصحاب</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المهر</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كملا</w:t>
      </w:r>
      <w:r>
        <w:rPr>
          <w:rFonts w:ascii="Traditional Arabic" w:hAnsi="Traditional Arabic" w:cs="Abz-2 (Badr)" w:hint="cs"/>
          <w:color w:val="000000"/>
          <w:sz w:val="28"/>
          <w:szCs w:val="28"/>
          <w:rtl/>
          <w:lang w:bidi="fa-IR"/>
        </w:rPr>
        <w:t>ً</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إلى</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أن</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يدّعي</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المزيل،</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فلو</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سكت</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عن</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الدعوى</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ثبت</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المهران</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على</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الأقوى</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وهذا</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كما</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يقال</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إن</w:t>
      </w:r>
      <w:r>
        <w:rPr>
          <w:rFonts w:ascii="Traditional Arabic" w:hAnsi="Traditional Arabic" w:cs="Abz-2 (Badr)" w:hint="cs"/>
          <w:color w:val="000000"/>
          <w:sz w:val="28"/>
          <w:szCs w:val="28"/>
          <w:rtl/>
          <w:lang w:bidi="fa-IR"/>
        </w:rPr>
        <w:t>ّ</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المستودع</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بعد</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ثبوت</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الإيداع</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مطالب</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بها</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ومحبوس</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عليها</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مادام</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ساكتا</w:t>
      </w:r>
      <w:r>
        <w:rPr>
          <w:rFonts w:ascii="Traditional Arabic" w:hAnsi="Traditional Arabic" w:cs="Abz-2 (Badr)" w:hint="cs"/>
          <w:color w:val="000000"/>
          <w:sz w:val="28"/>
          <w:szCs w:val="28"/>
          <w:rtl/>
          <w:lang w:bidi="fa-IR"/>
        </w:rPr>
        <w:t>ً</w:t>
      </w:r>
      <w:r w:rsidRPr="005C577D">
        <w:rPr>
          <w:rFonts w:ascii="Traditional Arabic" w:hAnsi="Traditional Arabic" w:cs="Abz-2 (Badr)" w:hint="cs"/>
          <w:color w:val="000000"/>
          <w:sz w:val="28"/>
          <w:szCs w:val="28"/>
          <w:rtl/>
          <w:lang w:bidi="fa-IR"/>
        </w:rPr>
        <w:t>،</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فإن</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ادّعى</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تلفا</w:t>
      </w:r>
      <w:r>
        <w:rPr>
          <w:rFonts w:ascii="Traditional Arabic" w:hAnsi="Traditional Arabic" w:cs="Abz-2 (Badr)" w:hint="cs"/>
          <w:color w:val="000000"/>
          <w:sz w:val="28"/>
          <w:szCs w:val="28"/>
          <w:rtl/>
          <w:lang w:bidi="fa-IR"/>
        </w:rPr>
        <w:t>ً</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أو</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ردّا</w:t>
      </w:r>
      <w:r>
        <w:rPr>
          <w:rFonts w:ascii="Traditional Arabic" w:hAnsi="Traditional Arabic" w:cs="Abz-2 (Badr)" w:hint="cs"/>
          <w:color w:val="000000"/>
          <w:sz w:val="28"/>
          <w:szCs w:val="28"/>
          <w:rtl/>
          <w:lang w:bidi="fa-IR"/>
        </w:rPr>
        <w:t>ً</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صدّق</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بيمينه</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وانقطعت</w:t>
      </w:r>
      <w:r w:rsidRPr="005C577D">
        <w:rPr>
          <w:rFonts w:ascii="Traditional Arabic" w:hAnsi="Traditional Arabic" w:cs="Abz-2 (Badr)"/>
          <w:color w:val="000000"/>
          <w:sz w:val="28"/>
          <w:szCs w:val="28"/>
          <w:rtl/>
          <w:lang w:bidi="fa-IR"/>
        </w:rPr>
        <w:t xml:space="preserve"> </w:t>
      </w:r>
      <w:r w:rsidRPr="005C577D">
        <w:rPr>
          <w:rFonts w:ascii="Traditional Arabic" w:hAnsi="Traditional Arabic" w:cs="Abz-2 (Badr)" w:hint="cs"/>
          <w:color w:val="000000"/>
          <w:sz w:val="28"/>
          <w:szCs w:val="28"/>
          <w:rtl/>
          <w:lang w:bidi="fa-IR"/>
        </w:rPr>
        <w:t>الطلبة</w:t>
      </w:r>
      <w:r w:rsidRPr="005C577D">
        <w:rPr>
          <w:rFonts w:ascii="Traditional Arabic" w:hAnsi="Traditional Arabic" w:cs="Abz-2 (Badr)"/>
          <w:color w:val="000000"/>
          <w:sz w:val="28"/>
          <w:szCs w:val="28"/>
          <w:rtl/>
          <w:lang w:bidi="fa-IR"/>
        </w:rPr>
        <w:t>.</w:t>
      </w:r>
      <w:r>
        <w:rPr>
          <w:rFonts w:ascii="Traditional Arabic" w:hAnsi="Traditional Arabic" w:cs="Abz-2 (Badr)" w:hint="cs"/>
          <w:color w:val="000000"/>
          <w:sz w:val="28"/>
          <w:szCs w:val="28"/>
          <w:rtl/>
          <w:lang w:bidi="fa-IR"/>
        </w:rPr>
        <w:t>»</w:t>
      </w:r>
      <w:r w:rsidRPr="001544F4">
        <w:rPr>
          <w:rStyle w:val="FootnoteReference"/>
          <w:rFonts w:ascii="Traditional Arabic" w:hAnsi="Traditional Arabic" w:cs="Abz-2 (Badr)"/>
          <w:color w:val="000000" w:themeColor="text1"/>
          <w:sz w:val="28"/>
          <w:szCs w:val="28"/>
          <w:rtl/>
          <w:lang w:bidi="fa-IR"/>
        </w:rPr>
        <w:footnoteReference w:id="1"/>
      </w:r>
    </w:p>
    <w:p w14:paraId="223FD02A" w14:textId="69C2C2D3" w:rsidR="00230EC1" w:rsidRDefault="000561F4" w:rsidP="00807B84">
      <w:pPr>
        <w:widowControl w:val="0"/>
        <w:bidi/>
        <w:spacing w:after="0" w:line="257" w:lineRule="auto"/>
        <w:ind w:firstLine="284"/>
        <w:jc w:val="both"/>
        <w:rPr>
          <w:rFonts w:ascii="Traditional Arabic" w:hAnsi="Traditional Arabic" w:cs="Abz-2 (Badr)"/>
          <w:color w:val="000000"/>
          <w:spacing w:val="-2"/>
          <w:sz w:val="28"/>
          <w:szCs w:val="28"/>
          <w:rtl/>
          <w:lang w:bidi="fa-IR"/>
        </w:rPr>
      </w:pPr>
      <w:bookmarkStart w:id="0" w:name="_Hlk159077708"/>
      <w:r>
        <w:rPr>
          <w:rFonts w:ascii="Traditional Arabic" w:hAnsi="Traditional Arabic" w:cs="Abz-2 (Badr)" w:hint="cs"/>
          <w:color w:val="000000"/>
          <w:sz w:val="28"/>
          <w:szCs w:val="28"/>
          <w:rtl/>
          <w:lang w:bidi="fa-IR"/>
        </w:rPr>
        <w:t>اما حق در اين مسأله با شهيد اول است</w:t>
      </w:r>
      <w:r w:rsidRPr="00811AD1">
        <w:rPr>
          <w:rFonts w:ascii="Traditional Arabic" w:hAnsi="Traditional Arabic" w:cs="Abz-2 (Badr)" w:hint="cs"/>
          <w:color w:val="000000"/>
          <w:spacing w:val="-2"/>
          <w:sz w:val="28"/>
          <w:szCs w:val="28"/>
          <w:rtl/>
          <w:lang w:bidi="fa-IR"/>
        </w:rPr>
        <w:t>، زيرا آنچه که قاضی به آن حکم کرده است، تأسيسی بودن نکاح دوم است و اگر اين حکم دارای لوازمی باشد، آن لوازم نيز ثابت خواهند شد</w:t>
      </w:r>
      <w:r w:rsidR="00807B84">
        <w:rPr>
          <w:rFonts w:ascii="Traditional Arabic" w:hAnsi="Traditional Arabic" w:cs="Abz-2 (Badr)" w:hint="cs"/>
          <w:color w:val="000000"/>
          <w:spacing w:val="-2"/>
          <w:sz w:val="28"/>
          <w:szCs w:val="28"/>
          <w:rtl/>
          <w:lang w:bidi="fa-IR"/>
        </w:rPr>
        <w:t>،</w:t>
      </w:r>
      <w:r w:rsidRPr="00811AD1">
        <w:rPr>
          <w:rFonts w:ascii="Traditional Arabic" w:hAnsi="Traditional Arabic" w:cs="Abz-2 (Badr)" w:hint="cs"/>
          <w:color w:val="000000"/>
          <w:spacing w:val="-2"/>
          <w:sz w:val="28"/>
          <w:szCs w:val="28"/>
          <w:rtl/>
          <w:lang w:bidi="fa-IR"/>
        </w:rPr>
        <w:t xml:space="preserve"> اما آنچه که لازمه تأسيسی بودن نکاح دوم نيست، نمی</w:t>
      </w:r>
      <w:r w:rsidRPr="00811AD1">
        <w:rPr>
          <w:rFonts w:ascii="Traditional Arabic" w:hAnsi="Traditional Arabic" w:cs="Abz-2 (Badr)"/>
          <w:color w:val="000000"/>
          <w:spacing w:val="-2"/>
          <w:sz w:val="28"/>
          <w:szCs w:val="28"/>
          <w:rtl/>
          <w:lang w:bidi="fa-IR"/>
        </w:rPr>
        <w:softHyphen/>
      </w:r>
      <w:r w:rsidRPr="00811AD1">
        <w:rPr>
          <w:rFonts w:ascii="Traditional Arabic" w:hAnsi="Traditional Arabic" w:cs="Abz-2 (Badr)" w:hint="cs"/>
          <w:color w:val="000000"/>
          <w:spacing w:val="-2"/>
          <w:sz w:val="28"/>
          <w:szCs w:val="28"/>
          <w:rtl/>
          <w:lang w:bidi="fa-IR"/>
        </w:rPr>
        <w:t xml:space="preserve">تواند با اين حکم ثابت گردد و چون فرض بر اين است که </w:t>
      </w:r>
      <w:r w:rsidR="00807B84">
        <w:rPr>
          <w:rFonts w:ascii="Traditional Arabic" w:hAnsi="Traditional Arabic" w:cs="Abz-2 (Badr)" w:hint="cs"/>
          <w:color w:val="000000"/>
          <w:spacing w:val="-2"/>
          <w:sz w:val="28"/>
          <w:szCs w:val="28"/>
          <w:rtl/>
          <w:lang w:bidi="fa-IR"/>
        </w:rPr>
        <w:t>وقوع فراق بين دو نکاح نيز از لوازم حکم حاکم به تأسيسی بودن نکاح دوم است</w:t>
      </w:r>
      <w:r w:rsidRPr="00811AD1">
        <w:rPr>
          <w:rFonts w:ascii="Traditional Arabic" w:hAnsi="Traditional Arabic" w:cs="Abz-2 (Badr)" w:hint="cs"/>
          <w:color w:val="000000"/>
          <w:spacing w:val="-2"/>
          <w:sz w:val="28"/>
          <w:szCs w:val="28"/>
          <w:rtl/>
          <w:lang w:bidi="fa-IR"/>
        </w:rPr>
        <w:t xml:space="preserve">، </w:t>
      </w:r>
      <w:r w:rsidR="00807B84">
        <w:rPr>
          <w:rFonts w:ascii="Traditional Arabic" w:hAnsi="Traditional Arabic" w:cs="Abz-2 (Badr)" w:hint="cs"/>
          <w:color w:val="000000"/>
          <w:spacing w:val="-2"/>
          <w:sz w:val="28"/>
          <w:szCs w:val="28"/>
          <w:rtl/>
          <w:lang w:bidi="fa-IR"/>
        </w:rPr>
        <w:t>پس</w:t>
      </w:r>
      <w:r w:rsidRPr="00811AD1">
        <w:rPr>
          <w:rFonts w:ascii="Traditional Arabic" w:hAnsi="Traditional Arabic" w:cs="Abz-2 (Badr)" w:hint="cs"/>
          <w:color w:val="000000"/>
          <w:spacing w:val="-2"/>
          <w:sz w:val="28"/>
          <w:szCs w:val="28"/>
          <w:rtl/>
          <w:lang w:bidi="fa-IR"/>
        </w:rPr>
        <w:t xml:space="preserve"> ديگر بين تأسيسی بودن نکاح دوم و ثبوت مهر برای نکاح اول ملازمه</w:t>
      </w:r>
      <w:r w:rsidRPr="00811AD1">
        <w:rPr>
          <w:rFonts w:ascii="Traditional Arabic" w:hAnsi="Traditional Arabic" w:cs="Abz-2 (Badr)"/>
          <w:color w:val="000000"/>
          <w:spacing w:val="-2"/>
          <w:sz w:val="28"/>
          <w:szCs w:val="28"/>
          <w:rtl/>
          <w:lang w:bidi="fa-IR"/>
        </w:rPr>
        <w:softHyphen/>
      </w:r>
      <w:r w:rsidRPr="00811AD1">
        <w:rPr>
          <w:rFonts w:ascii="Traditional Arabic" w:hAnsi="Traditional Arabic" w:cs="Abz-2 (Badr)" w:hint="cs"/>
          <w:color w:val="000000"/>
          <w:spacing w:val="-2"/>
          <w:sz w:val="28"/>
          <w:szCs w:val="28"/>
          <w:rtl/>
          <w:lang w:bidi="fa-IR"/>
        </w:rPr>
        <w:t xml:space="preserve">ای وجود نداشته باشد، زيرا هرچند مقتضی برای ثبوت مهر در آن وجود دارد اما وجود مانع اجمالی برای مهر </w:t>
      </w:r>
      <w:r w:rsidR="0085159A">
        <w:rPr>
          <w:rFonts w:ascii="Traditional Arabic" w:hAnsi="Traditional Arabic" w:cs="Abz-2 (Badr)" w:hint="cs"/>
          <w:color w:val="000000"/>
          <w:spacing w:val="-2"/>
          <w:sz w:val="28"/>
          <w:szCs w:val="28"/>
          <w:rtl/>
          <w:lang w:bidi="fa-IR"/>
        </w:rPr>
        <w:t xml:space="preserve">ـ يعنی فراق قبل از دخول ـ </w:t>
      </w:r>
      <w:r w:rsidRPr="00811AD1">
        <w:rPr>
          <w:rFonts w:ascii="Traditional Arabic" w:hAnsi="Traditional Arabic" w:cs="Abz-2 (Badr)" w:hint="cs"/>
          <w:color w:val="000000"/>
          <w:spacing w:val="-2"/>
          <w:sz w:val="28"/>
          <w:szCs w:val="28"/>
          <w:rtl/>
          <w:lang w:bidi="fa-IR"/>
        </w:rPr>
        <w:t>نيز اثبات شده است</w:t>
      </w:r>
      <w:r w:rsidR="008949BF">
        <w:rPr>
          <w:rFonts w:ascii="Traditional Arabic" w:hAnsi="Traditional Arabic" w:cs="Abz-2 (Badr)" w:hint="cs"/>
          <w:color w:val="000000"/>
          <w:spacing w:val="-2"/>
          <w:sz w:val="28"/>
          <w:szCs w:val="28"/>
          <w:rtl/>
          <w:lang w:bidi="fa-IR"/>
        </w:rPr>
        <w:t>،</w:t>
      </w:r>
      <w:r w:rsidRPr="00811AD1">
        <w:rPr>
          <w:rFonts w:ascii="Traditional Arabic" w:hAnsi="Traditional Arabic" w:cs="Abz-2 (Badr)" w:hint="cs"/>
          <w:color w:val="000000"/>
          <w:spacing w:val="-2"/>
          <w:sz w:val="28"/>
          <w:szCs w:val="28"/>
          <w:rtl/>
          <w:lang w:bidi="fa-IR"/>
        </w:rPr>
        <w:t xml:space="preserve"> و چون معلوم نيست که اين مانع آيا به نحوی است که سبب سقوط نصف مهر می</w:t>
      </w:r>
      <w:r w:rsidRPr="00811AD1">
        <w:rPr>
          <w:rFonts w:ascii="Traditional Arabic" w:hAnsi="Traditional Arabic" w:cs="Abz-2 (Badr)"/>
          <w:color w:val="000000"/>
          <w:spacing w:val="-2"/>
          <w:sz w:val="28"/>
          <w:szCs w:val="28"/>
          <w:rtl/>
          <w:lang w:bidi="fa-IR"/>
        </w:rPr>
        <w:softHyphen/>
      </w:r>
      <w:r w:rsidRPr="00811AD1">
        <w:rPr>
          <w:rFonts w:ascii="Traditional Arabic" w:hAnsi="Traditional Arabic" w:cs="Abz-2 (Badr)" w:hint="cs"/>
          <w:color w:val="000000"/>
          <w:spacing w:val="-2"/>
          <w:sz w:val="28"/>
          <w:szCs w:val="28"/>
          <w:rtl/>
          <w:lang w:bidi="fa-IR"/>
        </w:rPr>
        <w:t xml:space="preserve">شود يا سبب سقوط کل آن، پس </w:t>
      </w:r>
      <w:r w:rsidR="0085159A">
        <w:rPr>
          <w:rFonts w:ascii="Traditional Arabic" w:hAnsi="Traditional Arabic" w:cs="Abz-2 (Badr)" w:hint="cs"/>
          <w:color w:val="000000"/>
          <w:spacing w:val="-2"/>
          <w:sz w:val="28"/>
          <w:szCs w:val="28"/>
          <w:rtl/>
          <w:lang w:bidi="fa-IR"/>
        </w:rPr>
        <w:t>ملازمه</w:t>
      </w:r>
      <w:r w:rsidR="0085159A">
        <w:rPr>
          <w:rFonts w:ascii="Traditional Arabic" w:hAnsi="Traditional Arabic" w:cs="Abz-2 (Badr)"/>
          <w:color w:val="000000"/>
          <w:spacing w:val="-2"/>
          <w:sz w:val="28"/>
          <w:szCs w:val="28"/>
          <w:rtl/>
          <w:lang w:bidi="fa-IR"/>
        </w:rPr>
        <w:softHyphen/>
      </w:r>
      <w:r w:rsidR="0085159A">
        <w:rPr>
          <w:rFonts w:ascii="Traditional Arabic" w:hAnsi="Traditional Arabic" w:cs="Abz-2 (Badr)" w:hint="cs"/>
          <w:color w:val="000000"/>
          <w:spacing w:val="-2"/>
          <w:sz w:val="28"/>
          <w:szCs w:val="28"/>
          <w:rtl/>
          <w:lang w:bidi="fa-IR"/>
        </w:rPr>
        <w:t>ای بين تأسيسی بودن نکاح دوم و ثبوت مهر به واسطه نکاح اول وجود نخواهد داشت</w:t>
      </w:r>
      <w:r w:rsidRPr="00811AD1">
        <w:rPr>
          <w:rFonts w:ascii="Traditional Arabic" w:hAnsi="Traditional Arabic" w:cs="Abz-2 (Badr)" w:hint="cs"/>
          <w:color w:val="000000"/>
          <w:spacing w:val="-2"/>
          <w:sz w:val="28"/>
          <w:szCs w:val="28"/>
          <w:rtl/>
          <w:lang w:bidi="fa-IR"/>
        </w:rPr>
        <w:t>.</w:t>
      </w:r>
      <w:bookmarkStart w:id="1" w:name="_Hlk159096966"/>
      <w:bookmarkEnd w:id="0"/>
    </w:p>
    <w:p w14:paraId="2951EE5F" w14:textId="60A122D6" w:rsidR="00807B84" w:rsidRDefault="00807B84" w:rsidP="00807B84">
      <w:pPr>
        <w:widowControl w:val="0"/>
        <w:bidi/>
        <w:spacing w:after="0" w:line="257"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گفته نشود: وجود مقتضی در نکاح اول برای ثبوت مهر، مورد توافق زوجين است و آنچه که محل خلاف آنهاست، وجود مقتضی در نکاح دوم برای ثبوت مهر است و بعد از حکم حاکم، وجود مقتضی در نکاح دوم برای ثبوت مهر نيز ثابت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گردد. بنابر اين با وجود دو مقتضی برای مهر که يکی محل وفاق بوده و ديگری با حکم حاکم ثابت شده است، وجهی برای اين که قائل به ثبوت يک مهر بشويم وجود نخواهد داشت.</w:t>
      </w:r>
    </w:p>
    <w:p w14:paraId="03EDDE6F" w14:textId="3A36B500" w:rsidR="00807B84" w:rsidRDefault="00807B84" w:rsidP="00807B84">
      <w:pPr>
        <w:widowControl w:val="0"/>
        <w:bidi/>
        <w:spacing w:after="0" w:line="257"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زيرا پاسخ اين است که محل کلام در ما نحن فيه، لوازم حکم حاکم است بدين معنا که آيا حاکم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 xml:space="preserve">تواند بر حکم خود مبنی بر تأسيسی بودن نکاح دوم، </w:t>
      </w:r>
      <w:r w:rsidR="000A49FD">
        <w:rPr>
          <w:rFonts w:ascii="Traditional Arabic" w:hAnsi="Traditional Arabic" w:cs="Abz-2 (Badr)" w:hint="cs"/>
          <w:color w:val="000000"/>
          <w:spacing w:val="-2"/>
          <w:sz w:val="28"/>
          <w:szCs w:val="28"/>
          <w:rtl/>
          <w:lang w:bidi="fa-IR"/>
        </w:rPr>
        <w:t xml:space="preserve">اين حکم را نيز </w:t>
      </w:r>
      <w:r>
        <w:rPr>
          <w:rFonts w:ascii="Traditional Arabic" w:hAnsi="Traditional Arabic" w:cs="Abz-2 (Badr)" w:hint="cs"/>
          <w:color w:val="000000"/>
          <w:spacing w:val="-2"/>
          <w:sz w:val="28"/>
          <w:szCs w:val="28"/>
          <w:rtl/>
          <w:lang w:bidi="fa-IR"/>
        </w:rPr>
        <w:t>مترتب کند که زوج بايد دو مهر بپردازد يا خير؟</w:t>
      </w:r>
    </w:p>
    <w:p w14:paraId="400B9B9C" w14:textId="0DA46FA5" w:rsidR="006A57C0" w:rsidRDefault="006A57C0" w:rsidP="00A855D8">
      <w:pPr>
        <w:widowControl w:val="0"/>
        <w:bidi/>
        <w:spacing w:after="0" w:line="257"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 xml:space="preserve">به عبارت ديگر به مجرد اين که زوج و زوجه در تأسيسی يا تأکيدی بودن نکاح دوم با هم نزاع دارند و حاکم حکم </w:t>
      </w:r>
      <w:r>
        <w:rPr>
          <w:rFonts w:ascii="Traditional Arabic" w:hAnsi="Traditional Arabic" w:cs="Abz-2 (Badr)" w:hint="cs"/>
          <w:color w:val="000000"/>
          <w:spacing w:val="-2"/>
          <w:sz w:val="28"/>
          <w:szCs w:val="28"/>
          <w:rtl/>
          <w:lang w:bidi="fa-IR"/>
        </w:rPr>
        <w:lastRenderedPageBreak/>
        <w:t>به تأسيسی بودن آن کرده است، سبب نمی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شود که حاکم بتواند حکم به ثبوت دو مهر نيز بکند، بلکه حداکثر چيزی که توسط اين حکم ثابت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شود، يک مهر است. البته اگر زوجه ادعا کند که فراقی که سبب تنصيف مهر و يا هدم آن شود پس از نکاح اول واقع نشده است، قول وی بدون قسم مقبول است، زيرا مدعای زوج مبنی بر تأکيدی بودن نکاح دوم متضمن اقرار به عدم فراق بعد از نکاح اول است و در نتيجه مدعای زوجه در اين خصوص قبلاً توسط زوج مورد اقرار واقع شده است و در اين صورت لازمه حکم حاکم به تأسيسی بودن نکاح دوم، ثبوت دو مهر بر عهده زوج خواهد بود.</w:t>
      </w:r>
    </w:p>
    <w:p w14:paraId="39D42E70" w14:textId="7B99D101" w:rsidR="00A855D8" w:rsidRDefault="00A855D8" w:rsidP="00A855D8">
      <w:pPr>
        <w:widowControl w:val="0"/>
        <w:bidi/>
        <w:spacing w:after="0" w:line="257"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 xml:space="preserve">اما چنانچه زوج مدعی شود که بين دو نکاح دخولی صورت نگرفته است و حاکم نيز مطابق با آن حکم کند، در اين صورت زوجه بيش از يک مهر و نيم طلبکار نخواهد بود، زيرا لازمه حکم به تأسيسی بودن نکاح دوم و </w:t>
      </w:r>
      <w:r w:rsidR="000052C6">
        <w:rPr>
          <w:rFonts w:ascii="Traditional Arabic" w:hAnsi="Traditional Arabic" w:cs="Abz-2 (Badr)" w:hint="cs"/>
          <w:color w:val="000000"/>
          <w:spacing w:val="-2"/>
          <w:sz w:val="28"/>
          <w:szCs w:val="28"/>
          <w:rtl/>
          <w:lang w:bidi="fa-IR"/>
        </w:rPr>
        <w:t>حکم به عدم وقوع وطی بين دو نکاح، حصول فراق بعد از نکاح اول بدون تحقق وطی است که در صورت انکار حصول فراق موجب هدم مهر بعد از نکاح اول توسط زوجه، مستلزم اين خواهد بود که فراق موجب تنصيف مهر واقع شده باشد.</w:t>
      </w:r>
    </w:p>
    <w:p w14:paraId="6D62EAA0" w14:textId="7508BBBF" w:rsidR="000052C6" w:rsidRDefault="000052C6" w:rsidP="000052C6">
      <w:pPr>
        <w:widowControl w:val="0"/>
        <w:bidi/>
        <w:spacing w:after="0" w:line="257"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اما در صورتی که بعد از حکم حاکم به تأسيسی بودن نکاح دوم، زوج مدعی شود که زوجه بيش از يک مهر طلب ندارد و زوجه مدعی دو مهر يا يک مهر و نيم باشد، در اين صورت قول زوجه مقدم خواهد بود، زيرا وجود مقتضی برای ثبوت دو مهر با حکم حاکم در نزاع اول ثابت شده است و کسی که مدعی وجود مانع برای تأثيرگذاری مقتضی است، بايد برای مدعای خود اقامه بينه کند.</w:t>
      </w:r>
    </w:p>
    <w:bookmarkEnd w:id="1"/>
    <w:p w14:paraId="733F370C" w14:textId="77777777" w:rsidR="00A855D8" w:rsidRDefault="00A855D8" w:rsidP="00A855D8">
      <w:pPr>
        <w:widowControl w:val="0"/>
        <w:bidi/>
        <w:spacing w:after="0" w:line="257" w:lineRule="auto"/>
        <w:ind w:firstLine="284"/>
        <w:jc w:val="both"/>
        <w:rPr>
          <w:rFonts w:cs="Abz-2 (Badr)"/>
          <w:sz w:val="28"/>
          <w:szCs w:val="28"/>
          <w:rtl/>
          <w:lang w:bidi="fa-IR"/>
        </w:rPr>
      </w:pPr>
    </w:p>
    <w:sectPr w:rsidR="00A855D8" w:rsidSect="005F40CF">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14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347D88" w14:textId="77777777" w:rsidR="00A67821" w:rsidRDefault="00A67821" w:rsidP="00F71127">
      <w:pPr>
        <w:spacing w:after="0" w:line="240" w:lineRule="auto"/>
      </w:pPr>
      <w:r>
        <w:separator/>
      </w:r>
    </w:p>
  </w:endnote>
  <w:endnote w:type="continuationSeparator" w:id="0">
    <w:p w14:paraId="4C85E74D" w14:textId="77777777" w:rsidR="00A67821" w:rsidRDefault="00A67821"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75A74" w14:textId="77777777" w:rsidR="005F40CF" w:rsidRDefault="005F40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573E1" w14:textId="77777777" w:rsidR="005F40CF" w:rsidRDefault="005F40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0952B8" w14:textId="77777777" w:rsidR="00A67821" w:rsidRDefault="00A67821" w:rsidP="00EE25C0">
      <w:pPr>
        <w:bidi/>
        <w:spacing w:after="0" w:line="240" w:lineRule="auto"/>
      </w:pPr>
      <w:r>
        <w:separator/>
      </w:r>
    </w:p>
  </w:footnote>
  <w:footnote w:type="continuationSeparator" w:id="0">
    <w:p w14:paraId="2BDE8509" w14:textId="77777777" w:rsidR="00A67821" w:rsidRDefault="00A67821" w:rsidP="00F71127">
      <w:pPr>
        <w:bidi/>
        <w:spacing w:after="0" w:line="240" w:lineRule="auto"/>
      </w:pPr>
      <w:r>
        <w:continuationSeparator/>
      </w:r>
    </w:p>
  </w:footnote>
  <w:footnote w:id="1">
    <w:p w14:paraId="03358788" w14:textId="77777777" w:rsidR="000561F4" w:rsidRPr="00C650B3" w:rsidRDefault="000561F4" w:rsidP="000561F4">
      <w:pPr>
        <w:pStyle w:val="FootnoteText"/>
        <w:bidi/>
        <w:jc w:val="both"/>
        <w:rPr>
          <w:rFonts w:cs="Abz-2 (Badr)"/>
          <w:lang w:bidi="fa-IR"/>
        </w:rPr>
      </w:pPr>
      <w:r w:rsidRPr="00C650B3">
        <w:rPr>
          <w:rStyle w:val="FootnoteReference"/>
          <w:rFonts w:cs="Abz-2 (Badr)"/>
          <w:vertAlign w:val="baseline"/>
        </w:rPr>
        <w:footnoteRef/>
      </w:r>
      <w:r w:rsidRPr="00C650B3">
        <w:rPr>
          <w:rFonts w:cs="Abz-2 (Badr)"/>
        </w:rPr>
        <w:t xml:space="preserve"> </w:t>
      </w:r>
      <w:r w:rsidRPr="00C650B3">
        <w:rPr>
          <w:rFonts w:cs="Abz-2 (Badr)" w:hint="cs"/>
          <w:rtl/>
        </w:rPr>
        <w:t xml:space="preserve">ـ </w:t>
      </w:r>
      <w:r>
        <w:rPr>
          <w:rFonts w:cs="Abz-2 (Badr)" w:hint="cs"/>
          <w:rtl/>
        </w:rPr>
        <w:t>مسالك،ج8،ص305 و 306.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7DE6B" w14:textId="77777777" w:rsidR="005F40CF" w:rsidRDefault="005F40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CBF12" w14:textId="297559D6" w:rsidR="005F40CF" w:rsidRDefault="005F40CF">
    <w:pPr>
      <w:pStyle w:val="Header"/>
    </w:pPr>
    <w:r>
      <w:rPr>
        <w:noProof/>
      </w:rPr>
      <mc:AlternateContent>
        <mc:Choice Requires="wps">
          <w:drawing>
            <wp:anchor distT="45720" distB="45720" distL="114300" distR="114300" simplePos="0" relativeHeight="251661312" behindDoc="0" locked="0" layoutInCell="1" allowOverlap="1" wp14:anchorId="160432F2" wp14:editId="6B00CAEF">
              <wp:simplePos x="0" y="0"/>
              <wp:positionH relativeFrom="margin">
                <wp:posOffset>2252345</wp:posOffset>
              </wp:positionH>
              <wp:positionV relativeFrom="paragraph">
                <wp:posOffset>57150</wp:posOffset>
              </wp:positionV>
              <wp:extent cx="3886200" cy="15811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1581150"/>
                      </a:xfrm>
                      <a:prstGeom prst="rect">
                        <a:avLst/>
                      </a:prstGeom>
                      <a:solidFill>
                        <a:srgbClr val="FFFFFF"/>
                      </a:solidFill>
                      <a:ln w="9525">
                        <a:noFill/>
                        <a:miter lim="800000"/>
                        <a:headEnd/>
                        <a:tailEnd/>
                      </a:ln>
                    </wps:spPr>
                    <wps:txbx>
                      <w:txbxContent>
                        <w:p w14:paraId="5869ECF8" w14:textId="626D2D61" w:rsidR="005F40CF" w:rsidRDefault="005F40CF" w:rsidP="005F40CF">
                          <w:pPr>
                            <w:bidi/>
                            <w:rPr>
                              <w:rFonts w:cs="B Mehr"/>
                            </w:rPr>
                          </w:pPr>
                          <w:r>
                            <w:rPr>
                              <w:rFonts w:cs="B Mehr" w:hint="cs"/>
                              <w:rtl/>
                            </w:rPr>
                            <w:t>تقریر درس خارج فقه،  استاد حاج سید علی موسوی اردبیلی</w:t>
                          </w:r>
                          <w:r>
                            <w:rPr>
                              <w:rFonts w:cs="B Mehr" w:hint="cs"/>
                            </w:rPr>
                            <w:t xml:space="preserve"> </w:t>
                          </w:r>
                        </w:p>
                        <w:p w14:paraId="72B4C759" w14:textId="77777777" w:rsidR="005F40CF" w:rsidRDefault="005F40CF" w:rsidP="005F40CF">
                          <w:pPr>
                            <w:jc w:val="right"/>
                            <w:rPr>
                              <w:rFonts w:cs="B Mehr"/>
                            </w:rPr>
                          </w:pPr>
                          <w:r>
                            <w:rPr>
                              <w:rFonts w:cs="B Mehr" w:hint="cs"/>
                              <w:rtl/>
                            </w:rPr>
                            <w:t xml:space="preserve">مبحث: نکاح    / مهر </w:t>
                          </w:r>
                        </w:p>
                        <w:p w14:paraId="1C5098B2" w14:textId="39EC1395" w:rsidR="005F40CF" w:rsidRDefault="005F40CF" w:rsidP="005F40CF">
                          <w:pPr>
                            <w:bidi/>
                          </w:pPr>
                          <w:r>
                            <w:rPr>
                              <w:rFonts w:cs="B Mehr" w:hint="cs"/>
                              <w:rtl/>
                            </w:rPr>
                            <w:t xml:space="preserve">تاریخ:  </w:t>
                          </w:r>
                          <w:r>
                            <w:rPr>
                              <w:rFonts w:cs="B Mehr" w:hint="cs"/>
                              <w:rtl/>
                              <w:lang w:bidi="fa-IR"/>
                            </w:rPr>
                            <w:t xml:space="preserve">   </w:t>
                          </w:r>
                          <w:r>
                            <w:rPr>
                              <w:rFonts w:cs="B Mehr"/>
                              <w:lang w:bidi="fa-IR"/>
                            </w:rPr>
                            <w:t xml:space="preserve"> </w:t>
                          </w:r>
                          <w:r>
                            <w:rPr>
                              <w:rFonts w:cs="B Mehr" w:hint="cs"/>
                              <w:rtl/>
                              <w:lang w:bidi="fa-IR"/>
                            </w:rPr>
                            <w:t xml:space="preserve">      </w:t>
                          </w:r>
                          <w:r>
                            <w:rPr>
                              <w:rFonts w:cs="B Mehr" w:hint="cs"/>
                              <w:rtl/>
                              <w:lang w:bidi="fa-IR"/>
                            </w:rPr>
                            <w:t>یک</w:t>
                          </w:r>
                          <w:r>
                            <w:rPr>
                              <w:rFonts w:cs="B Mehr" w:hint="cs"/>
                              <w:rtl/>
                              <w:lang w:bidi="fa-IR"/>
                            </w:rPr>
                            <w:t>شنبه</w:t>
                          </w:r>
                          <w:r>
                            <w:rPr>
                              <w:rFonts w:cs="B Mehr" w:hint="cs"/>
                              <w:rtl/>
                            </w:rPr>
                            <w:t xml:space="preserve">،   </w:t>
                          </w:r>
                          <w:r>
                            <w:rPr>
                              <w:rFonts w:cs="B Mehr" w:hint="cs"/>
                              <w:rtl/>
                            </w:rPr>
                            <w:t>29</w:t>
                          </w:r>
                          <w:r>
                            <w:rPr>
                              <w:rFonts w:cs="B Mehr" w:hint="cs"/>
                              <w:rtl/>
                            </w:rPr>
                            <w:t xml:space="preserve">   بهمن  ماه - 1402ه.ش</w:t>
                          </w:r>
                        </w:p>
                        <w:p w14:paraId="5AFEA5C7" w14:textId="77777777" w:rsidR="005F40CF" w:rsidRDefault="005F40CF" w:rsidP="005F40CF"/>
                        <w:p w14:paraId="762A9736" w14:textId="77777777" w:rsidR="005F40CF" w:rsidRDefault="005F40CF" w:rsidP="005F40CF"/>
                        <w:p w14:paraId="5AF7DD3D" w14:textId="77777777" w:rsidR="005F40CF" w:rsidRDefault="005F40CF" w:rsidP="005F40CF"/>
                        <w:p w14:paraId="71EF5947" w14:textId="77777777" w:rsidR="005F40CF" w:rsidRDefault="005F40CF" w:rsidP="005F40CF"/>
                        <w:p w14:paraId="0640FD1F" w14:textId="77777777" w:rsidR="005F40CF" w:rsidRDefault="005F40CF" w:rsidP="005F40CF"/>
                        <w:p w14:paraId="063B3959" w14:textId="77777777" w:rsidR="005F40CF" w:rsidRDefault="005F40CF" w:rsidP="005F40CF"/>
                        <w:p w14:paraId="2913CFD1" w14:textId="77777777" w:rsidR="005F40CF" w:rsidRDefault="005F40CF" w:rsidP="005F40CF"/>
                        <w:p w14:paraId="78185F83" w14:textId="77777777" w:rsidR="005F40CF" w:rsidRDefault="005F40CF" w:rsidP="005F40CF"/>
                        <w:p w14:paraId="5A151595" w14:textId="77777777" w:rsidR="005F40CF" w:rsidRDefault="005F40CF" w:rsidP="005F40CF"/>
                        <w:p w14:paraId="75E9CBAB" w14:textId="77777777" w:rsidR="005F40CF" w:rsidRDefault="005F40CF" w:rsidP="005F40CF"/>
                        <w:p w14:paraId="25375775" w14:textId="77777777" w:rsidR="005F40CF" w:rsidRDefault="005F40CF" w:rsidP="005F40CF"/>
                        <w:p w14:paraId="5722F28D" w14:textId="77777777" w:rsidR="005F40CF" w:rsidRDefault="005F40CF" w:rsidP="005F40CF"/>
                        <w:p w14:paraId="72BFFD43" w14:textId="77777777" w:rsidR="005F40CF" w:rsidRDefault="005F40CF" w:rsidP="005F40CF"/>
                        <w:p w14:paraId="4A63DEB6" w14:textId="77777777" w:rsidR="005F40CF" w:rsidRDefault="005F40CF" w:rsidP="005F40CF"/>
                        <w:p w14:paraId="7463D131" w14:textId="77777777" w:rsidR="005F40CF" w:rsidRDefault="005F40CF" w:rsidP="005F40CF"/>
                        <w:p w14:paraId="345D4647" w14:textId="77777777" w:rsidR="005F40CF" w:rsidRDefault="005F40CF" w:rsidP="005F40CF"/>
                        <w:p w14:paraId="795DE6D5" w14:textId="77777777" w:rsidR="005F40CF" w:rsidRDefault="005F40CF" w:rsidP="005F40CF"/>
                        <w:p w14:paraId="226D7FCD" w14:textId="77777777" w:rsidR="005F40CF" w:rsidRDefault="005F40CF" w:rsidP="005F40CF"/>
                        <w:p w14:paraId="5DCCB037" w14:textId="77777777" w:rsidR="005F40CF" w:rsidRDefault="005F40CF" w:rsidP="005F40CF"/>
                        <w:p w14:paraId="10911888" w14:textId="77777777" w:rsidR="005F40CF" w:rsidRDefault="005F40CF" w:rsidP="005F40CF"/>
                        <w:p w14:paraId="2966D81F" w14:textId="77777777" w:rsidR="005F40CF" w:rsidRDefault="005F40CF" w:rsidP="005F40CF"/>
                        <w:p w14:paraId="697DF85F" w14:textId="77777777" w:rsidR="005F40CF" w:rsidRDefault="005F40CF" w:rsidP="005F40CF"/>
                        <w:p w14:paraId="20AE4FEC" w14:textId="77777777" w:rsidR="005F40CF" w:rsidRDefault="005F40CF" w:rsidP="005F40CF"/>
                        <w:p w14:paraId="5A3CCA6E" w14:textId="77777777" w:rsidR="005F40CF" w:rsidRDefault="005F40CF" w:rsidP="005F40CF"/>
                        <w:p w14:paraId="692EB28E" w14:textId="77777777" w:rsidR="005F40CF" w:rsidRDefault="005F40CF" w:rsidP="005F40CF"/>
                        <w:p w14:paraId="3F84CE33" w14:textId="77777777" w:rsidR="005F40CF" w:rsidRDefault="005F40CF" w:rsidP="005F40CF"/>
                        <w:p w14:paraId="3C6FBCCE" w14:textId="7E2812FB" w:rsidR="005F40CF" w:rsidRDefault="005F40C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60432F2" id="_x0000_t202" coordsize="21600,21600" o:spt="202" path="m,l,21600r21600,l21600,xe">
              <v:stroke joinstyle="miter"/>
              <v:path gradientshapeok="t" o:connecttype="rect"/>
            </v:shapetype>
            <v:shape id="Text Box 2" o:spid="_x0000_s1026" type="#_x0000_t202" style="position:absolute;margin-left:177.35pt;margin-top:4.5pt;width:306pt;height:124.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" stroked="f">
              <v:textbox>
                <w:txbxContent>
                  <w:p w14:paraId="5869ECF8" w14:textId="626D2D61" w:rsidR="005F40CF" w:rsidRDefault="005F40CF" w:rsidP="005F40CF">
                    <w:pPr>
                      <w:bidi/>
                      <w:rPr>
                        <w:rFonts w:cs="B Mehr"/>
                      </w:rPr>
                    </w:pPr>
                    <w:r>
                      <w:rPr>
                        <w:rFonts w:cs="B Mehr" w:hint="cs"/>
                        <w:rtl/>
                      </w:rPr>
                      <w:t>تقریر درس خارج فقه،  استاد حاج سید علی موسوی اردبیلی</w:t>
                    </w:r>
                    <w:r>
                      <w:rPr>
                        <w:rFonts w:cs="B Mehr" w:hint="cs"/>
                      </w:rPr>
                      <w:t xml:space="preserve"> </w:t>
                    </w:r>
                  </w:p>
                  <w:p w14:paraId="72B4C759" w14:textId="77777777" w:rsidR="005F40CF" w:rsidRDefault="005F40CF" w:rsidP="005F40CF">
                    <w:pPr>
                      <w:jc w:val="right"/>
                      <w:rPr>
                        <w:rFonts w:cs="B Mehr"/>
                      </w:rPr>
                    </w:pPr>
                    <w:r>
                      <w:rPr>
                        <w:rFonts w:cs="B Mehr" w:hint="cs"/>
                        <w:rtl/>
                      </w:rPr>
                      <w:t xml:space="preserve">مبحث: نکاح    / مهر </w:t>
                    </w:r>
                  </w:p>
                  <w:p w14:paraId="1C5098B2" w14:textId="39EC1395" w:rsidR="005F40CF" w:rsidRDefault="005F40CF" w:rsidP="005F40CF">
                    <w:pPr>
                      <w:bidi/>
                    </w:pPr>
                    <w:r>
                      <w:rPr>
                        <w:rFonts w:cs="B Mehr" w:hint="cs"/>
                        <w:rtl/>
                      </w:rPr>
                      <w:t xml:space="preserve">تاریخ:  </w:t>
                    </w:r>
                    <w:r>
                      <w:rPr>
                        <w:rFonts w:cs="B Mehr" w:hint="cs"/>
                        <w:rtl/>
                        <w:lang w:bidi="fa-IR"/>
                      </w:rPr>
                      <w:t xml:space="preserve">   </w:t>
                    </w:r>
                    <w:r>
                      <w:rPr>
                        <w:rFonts w:cs="B Mehr"/>
                        <w:lang w:bidi="fa-IR"/>
                      </w:rPr>
                      <w:t xml:space="preserve"> </w:t>
                    </w:r>
                    <w:r>
                      <w:rPr>
                        <w:rFonts w:cs="B Mehr" w:hint="cs"/>
                        <w:rtl/>
                        <w:lang w:bidi="fa-IR"/>
                      </w:rPr>
                      <w:t xml:space="preserve">      </w:t>
                    </w:r>
                    <w:r>
                      <w:rPr>
                        <w:rFonts w:cs="B Mehr" w:hint="cs"/>
                        <w:rtl/>
                        <w:lang w:bidi="fa-IR"/>
                      </w:rPr>
                      <w:t>یک</w:t>
                    </w:r>
                    <w:r>
                      <w:rPr>
                        <w:rFonts w:cs="B Mehr" w:hint="cs"/>
                        <w:rtl/>
                        <w:lang w:bidi="fa-IR"/>
                      </w:rPr>
                      <w:t>شنبه</w:t>
                    </w:r>
                    <w:r>
                      <w:rPr>
                        <w:rFonts w:cs="B Mehr" w:hint="cs"/>
                        <w:rtl/>
                      </w:rPr>
                      <w:t xml:space="preserve">،   </w:t>
                    </w:r>
                    <w:r>
                      <w:rPr>
                        <w:rFonts w:cs="B Mehr" w:hint="cs"/>
                        <w:rtl/>
                      </w:rPr>
                      <w:t>29</w:t>
                    </w:r>
                    <w:r>
                      <w:rPr>
                        <w:rFonts w:cs="B Mehr" w:hint="cs"/>
                        <w:rtl/>
                      </w:rPr>
                      <w:t xml:space="preserve">   بهمن  ماه - 1402ه.ش</w:t>
                    </w:r>
                  </w:p>
                  <w:p w14:paraId="5AFEA5C7" w14:textId="77777777" w:rsidR="005F40CF" w:rsidRDefault="005F40CF" w:rsidP="005F40CF"/>
                  <w:p w14:paraId="762A9736" w14:textId="77777777" w:rsidR="005F40CF" w:rsidRDefault="005F40CF" w:rsidP="005F40CF"/>
                  <w:p w14:paraId="5AF7DD3D" w14:textId="77777777" w:rsidR="005F40CF" w:rsidRDefault="005F40CF" w:rsidP="005F40CF"/>
                  <w:p w14:paraId="71EF5947" w14:textId="77777777" w:rsidR="005F40CF" w:rsidRDefault="005F40CF" w:rsidP="005F40CF"/>
                  <w:p w14:paraId="0640FD1F" w14:textId="77777777" w:rsidR="005F40CF" w:rsidRDefault="005F40CF" w:rsidP="005F40CF"/>
                  <w:p w14:paraId="063B3959" w14:textId="77777777" w:rsidR="005F40CF" w:rsidRDefault="005F40CF" w:rsidP="005F40CF"/>
                  <w:p w14:paraId="2913CFD1" w14:textId="77777777" w:rsidR="005F40CF" w:rsidRDefault="005F40CF" w:rsidP="005F40CF"/>
                  <w:p w14:paraId="78185F83" w14:textId="77777777" w:rsidR="005F40CF" w:rsidRDefault="005F40CF" w:rsidP="005F40CF"/>
                  <w:p w14:paraId="5A151595" w14:textId="77777777" w:rsidR="005F40CF" w:rsidRDefault="005F40CF" w:rsidP="005F40CF"/>
                  <w:p w14:paraId="75E9CBAB" w14:textId="77777777" w:rsidR="005F40CF" w:rsidRDefault="005F40CF" w:rsidP="005F40CF"/>
                  <w:p w14:paraId="25375775" w14:textId="77777777" w:rsidR="005F40CF" w:rsidRDefault="005F40CF" w:rsidP="005F40CF"/>
                  <w:p w14:paraId="5722F28D" w14:textId="77777777" w:rsidR="005F40CF" w:rsidRDefault="005F40CF" w:rsidP="005F40CF"/>
                  <w:p w14:paraId="72BFFD43" w14:textId="77777777" w:rsidR="005F40CF" w:rsidRDefault="005F40CF" w:rsidP="005F40CF"/>
                  <w:p w14:paraId="4A63DEB6" w14:textId="77777777" w:rsidR="005F40CF" w:rsidRDefault="005F40CF" w:rsidP="005F40CF"/>
                  <w:p w14:paraId="7463D131" w14:textId="77777777" w:rsidR="005F40CF" w:rsidRDefault="005F40CF" w:rsidP="005F40CF"/>
                  <w:p w14:paraId="345D4647" w14:textId="77777777" w:rsidR="005F40CF" w:rsidRDefault="005F40CF" w:rsidP="005F40CF"/>
                  <w:p w14:paraId="795DE6D5" w14:textId="77777777" w:rsidR="005F40CF" w:rsidRDefault="005F40CF" w:rsidP="005F40CF"/>
                  <w:p w14:paraId="226D7FCD" w14:textId="77777777" w:rsidR="005F40CF" w:rsidRDefault="005F40CF" w:rsidP="005F40CF"/>
                  <w:p w14:paraId="5DCCB037" w14:textId="77777777" w:rsidR="005F40CF" w:rsidRDefault="005F40CF" w:rsidP="005F40CF"/>
                  <w:p w14:paraId="10911888" w14:textId="77777777" w:rsidR="005F40CF" w:rsidRDefault="005F40CF" w:rsidP="005F40CF"/>
                  <w:p w14:paraId="2966D81F" w14:textId="77777777" w:rsidR="005F40CF" w:rsidRDefault="005F40CF" w:rsidP="005F40CF"/>
                  <w:p w14:paraId="697DF85F" w14:textId="77777777" w:rsidR="005F40CF" w:rsidRDefault="005F40CF" w:rsidP="005F40CF"/>
                  <w:p w14:paraId="20AE4FEC" w14:textId="77777777" w:rsidR="005F40CF" w:rsidRDefault="005F40CF" w:rsidP="005F40CF"/>
                  <w:p w14:paraId="5A3CCA6E" w14:textId="77777777" w:rsidR="005F40CF" w:rsidRDefault="005F40CF" w:rsidP="005F40CF"/>
                  <w:p w14:paraId="692EB28E" w14:textId="77777777" w:rsidR="005F40CF" w:rsidRDefault="005F40CF" w:rsidP="005F40CF"/>
                  <w:p w14:paraId="3F84CE33" w14:textId="77777777" w:rsidR="005F40CF" w:rsidRDefault="005F40CF" w:rsidP="005F40CF"/>
                  <w:p w14:paraId="3C6FBCCE" w14:textId="7E2812FB" w:rsidR="005F40CF" w:rsidRDefault="005F40CF"/>
                </w:txbxContent>
              </v:textbox>
              <w10:wrap type="square" anchorx="margin"/>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7E4439D2" wp14:editId="1A6B160B">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04CD5" w14:textId="77777777" w:rsidR="005F40CF" w:rsidRDefault="005F40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402C"/>
    <w:rsid w:val="00004237"/>
    <w:rsid w:val="0000497F"/>
    <w:rsid w:val="000052C6"/>
    <w:rsid w:val="00005911"/>
    <w:rsid w:val="00005A96"/>
    <w:rsid w:val="000062D4"/>
    <w:rsid w:val="00006D08"/>
    <w:rsid w:val="00006FA4"/>
    <w:rsid w:val="000071D2"/>
    <w:rsid w:val="0001145E"/>
    <w:rsid w:val="00012AD4"/>
    <w:rsid w:val="00013D0D"/>
    <w:rsid w:val="0001428C"/>
    <w:rsid w:val="00014DAC"/>
    <w:rsid w:val="000151BB"/>
    <w:rsid w:val="00016647"/>
    <w:rsid w:val="00022800"/>
    <w:rsid w:val="00022912"/>
    <w:rsid w:val="0002326A"/>
    <w:rsid w:val="0002379A"/>
    <w:rsid w:val="00023D86"/>
    <w:rsid w:val="000240BD"/>
    <w:rsid w:val="00024C16"/>
    <w:rsid w:val="00024E82"/>
    <w:rsid w:val="000252EA"/>
    <w:rsid w:val="000254E1"/>
    <w:rsid w:val="00025746"/>
    <w:rsid w:val="00025B4D"/>
    <w:rsid w:val="00026732"/>
    <w:rsid w:val="00026ABF"/>
    <w:rsid w:val="000277FA"/>
    <w:rsid w:val="00027A06"/>
    <w:rsid w:val="00030720"/>
    <w:rsid w:val="00034448"/>
    <w:rsid w:val="0003467C"/>
    <w:rsid w:val="0003525A"/>
    <w:rsid w:val="00036790"/>
    <w:rsid w:val="00036B68"/>
    <w:rsid w:val="00040D26"/>
    <w:rsid w:val="000419DB"/>
    <w:rsid w:val="00045243"/>
    <w:rsid w:val="00047470"/>
    <w:rsid w:val="00054579"/>
    <w:rsid w:val="00054C3B"/>
    <w:rsid w:val="00054FF4"/>
    <w:rsid w:val="0005502A"/>
    <w:rsid w:val="000561F4"/>
    <w:rsid w:val="00056418"/>
    <w:rsid w:val="000565BF"/>
    <w:rsid w:val="00056CB8"/>
    <w:rsid w:val="00057068"/>
    <w:rsid w:val="00057466"/>
    <w:rsid w:val="000577BF"/>
    <w:rsid w:val="000603DF"/>
    <w:rsid w:val="00061735"/>
    <w:rsid w:val="00061AA3"/>
    <w:rsid w:val="00063EDD"/>
    <w:rsid w:val="00063FB9"/>
    <w:rsid w:val="00064061"/>
    <w:rsid w:val="00064B62"/>
    <w:rsid w:val="00065987"/>
    <w:rsid w:val="00066A8F"/>
    <w:rsid w:val="0007062A"/>
    <w:rsid w:val="000728C1"/>
    <w:rsid w:val="00074A84"/>
    <w:rsid w:val="00074CA0"/>
    <w:rsid w:val="00077DB5"/>
    <w:rsid w:val="000822A0"/>
    <w:rsid w:val="00084447"/>
    <w:rsid w:val="00084A49"/>
    <w:rsid w:val="00085EBF"/>
    <w:rsid w:val="000877D0"/>
    <w:rsid w:val="000879BF"/>
    <w:rsid w:val="00090434"/>
    <w:rsid w:val="000906D6"/>
    <w:rsid w:val="00090F44"/>
    <w:rsid w:val="0009310C"/>
    <w:rsid w:val="000935EF"/>
    <w:rsid w:val="0009371A"/>
    <w:rsid w:val="000944F3"/>
    <w:rsid w:val="00094F05"/>
    <w:rsid w:val="0009574F"/>
    <w:rsid w:val="0009649A"/>
    <w:rsid w:val="00097542"/>
    <w:rsid w:val="000975E4"/>
    <w:rsid w:val="000978E9"/>
    <w:rsid w:val="000A00BE"/>
    <w:rsid w:val="000A00CF"/>
    <w:rsid w:val="000A06E5"/>
    <w:rsid w:val="000A1548"/>
    <w:rsid w:val="000A3312"/>
    <w:rsid w:val="000A3CA0"/>
    <w:rsid w:val="000A3E65"/>
    <w:rsid w:val="000A3E6E"/>
    <w:rsid w:val="000A49FD"/>
    <w:rsid w:val="000A4A50"/>
    <w:rsid w:val="000A51A7"/>
    <w:rsid w:val="000A73A0"/>
    <w:rsid w:val="000A7F80"/>
    <w:rsid w:val="000B0685"/>
    <w:rsid w:val="000B16FE"/>
    <w:rsid w:val="000B1A87"/>
    <w:rsid w:val="000B3AB0"/>
    <w:rsid w:val="000B4344"/>
    <w:rsid w:val="000B64A7"/>
    <w:rsid w:val="000B7114"/>
    <w:rsid w:val="000B72CC"/>
    <w:rsid w:val="000C0648"/>
    <w:rsid w:val="000C2E24"/>
    <w:rsid w:val="000C4957"/>
    <w:rsid w:val="000C4E4D"/>
    <w:rsid w:val="000C68FE"/>
    <w:rsid w:val="000D0578"/>
    <w:rsid w:val="000D061E"/>
    <w:rsid w:val="000D0B46"/>
    <w:rsid w:val="000D1693"/>
    <w:rsid w:val="000D2A0D"/>
    <w:rsid w:val="000D3C12"/>
    <w:rsid w:val="000D40A9"/>
    <w:rsid w:val="000D40CE"/>
    <w:rsid w:val="000D42C7"/>
    <w:rsid w:val="000D6046"/>
    <w:rsid w:val="000D6516"/>
    <w:rsid w:val="000D769E"/>
    <w:rsid w:val="000D79E6"/>
    <w:rsid w:val="000E1CDA"/>
    <w:rsid w:val="000E2156"/>
    <w:rsid w:val="000E230F"/>
    <w:rsid w:val="000E2501"/>
    <w:rsid w:val="000E2653"/>
    <w:rsid w:val="000E2C28"/>
    <w:rsid w:val="000E4B9D"/>
    <w:rsid w:val="000E5585"/>
    <w:rsid w:val="000E5C29"/>
    <w:rsid w:val="000F0DA7"/>
    <w:rsid w:val="000F2540"/>
    <w:rsid w:val="000F2E50"/>
    <w:rsid w:val="000F4390"/>
    <w:rsid w:val="000F46C8"/>
    <w:rsid w:val="000F5BCB"/>
    <w:rsid w:val="000F5F88"/>
    <w:rsid w:val="000F7456"/>
    <w:rsid w:val="000F7CC4"/>
    <w:rsid w:val="00101080"/>
    <w:rsid w:val="001014C2"/>
    <w:rsid w:val="00101B80"/>
    <w:rsid w:val="001029F3"/>
    <w:rsid w:val="001046DD"/>
    <w:rsid w:val="0010482B"/>
    <w:rsid w:val="00105096"/>
    <w:rsid w:val="001050A2"/>
    <w:rsid w:val="00107F69"/>
    <w:rsid w:val="00111803"/>
    <w:rsid w:val="0011275C"/>
    <w:rsid w:val="00112E3D"/>
    <w:rsid w:val="00113330"/>
    <w:rsid w:val="0011429B"/>
    <w:rsid w:val="001149FA"/>
    <w:rsid w:val="001168ED"/>
    <w:rsid w:val="00116E93"/>
    <w:rsid w:val="00117263"/>
    <w:rsid w:val="00117AAF"/>
    <w:rsid w:val="00117D7D"/>
    <w:rsid w:val="00121124"/>
    <w:rsid w:val="00123C66"/>
    <w:rsid w:val="001255F1"/>
    <w:rsid w:val="00125FA8"/>
    <w:rsid w:val="0012644A"/>
    <w:rsid w:val="0012691C"/>
    <w:rsid w:val="00126F55"/>
    <w:rsid w:val="00130B88"/>
    <w:rsid w:val="0013302F"/>
    <w:rsid w:val="0013340D"/>
    <w:rsid w:val="00133689"/>
    <w:rsid w:val="0013391F"/>
    <w:rsid w:val="00133B06"/>
    <w:rsid w:val="001347DB"/>
    <w:rsid w:val="001420FB"/>
    <w:rsid w:val="00142696"/>
    <w:rsid w:val="00144954"/>
    <w:rsid w:val="00144BCD"/>
    <w:rsid w:val="00145844"/>
    <w:rsid w:val="00147273"/>
    <w:rsid w:val="00147C87"/>
    <w:rsid w:val="00147DCD"/>
    <w:rsid w:val="00150806"/>
    <w:rsid w:val="001513F9"/>
    <w:rsid w:val="0015228E"/>
    <w:rsid w:val="0015302F"/>
    <w:rsid w:val="001551D1"/>
    <w:rsid w:val="00155A8B"/>
    <w:rsid w:val="00156080"/>
    <w:rsid w:val="00156D1D"/>
    <w:rsid w:val="0016004E"/>
    <w:rsid w:val="00161435"/>
    <w:rsid w:val="00162424"/>
    <w:rsid w:val="00164707"/>
    <w:rsid w:val="00164A73"/>
    <w:rsid w:val="00164C8E"/>
    <w:rsid w:val="00164CB9"/>
    <w:rsid w:val="00165E7F"/>
    <w:rsid w:val="001661A8"/>
    <w:rsid w:val="00166D8F"/>
    <w:rsid w:val="00172532"/>
    <w:rsid w:val="001725C5"/>
    <w:rsid w:val="001727A1"/>
    <w:rsid w:val="001729FF"/>
    <w:rsid w:val="00174ADF"/>
    <w:rsid w:val="001754C2"/>
    <w:rsid w:val="00175F2B"/>
    <w:rsid w:val="00176EB6"/>
    <w:rsid w:val="00177ABF"/>
    <w:rsid w:val="00177B0C"/>
    <w:rsid w:val="0018095F"/>
    <w:rsid w:val="00180AC2"/>
    <w:rsid w:val="00182234"/>
    <w:rsid w:val="00183ED3"/>
    <w:rsid w:val="001840BF"/>
    <w:rsid w:val="001843FD"/>
    <w:rsid w:val="00185416"/>
    <w:rsid w:val="00185909"/>
    <w:rsid w:val="00185DC3"/>
    <w:rsid w:val="00186D00"/>
    <w:rsid w:val="00191BAB"/>
    <w:rsid w:val="001922E4"/>
    <w:rsid w:val="00192F68"/>
    <w:rsid w:val="00193999"/>
    <w:rsid w:val="00194F1C"/>
    <w:rsid w:val="00195C21"/>
    <w:rsid w:val="00195E80"/>
    <w:rsid w:val="00196B6F"/>
    <w:rsid w:val="00197DDA"/>
    <w:rsid w:val="001A04BA"/>
    <w:rsid w:val="001A139F"/>
    <w:rsid w:val="001A1B2F"/>
    <w:rsid w:val="001A1C65"/>
    <w:rsid w:val="001A2687"/>
    <w:rsid w:val="001A290F"/>
    <w:rsid w:val="001A2B9A"/>
    <w:rsid w:val="001A58DF"/>
    <w:rsid w:val="001A6859"/>
    <w:rsid w:val="001A7DC9"/>
    <w:rsid w:val="001B2ADB"/>
    <w:rsid w:val="001B2FBF"/>
    <w:rsid w:val="001B310B"/>
    <w:rsid w:val="001B3598"/>
    <w:rsid w:val="001B37A9"/>
    <w:rsid w:val="001B4FAA"/>
    <w:rsid w:val="001B537E"/>
    <w:rsid w:val="001B53AE"/>
    <w:rsid w:val="001B65D7"/>
    <w:rsid w:val="001B6963"/>
    <w:rsid w:val="001B6B2F"/>
    <w:rsid w:val="001B7E2C"/>
    <w:rsid w:val="001C00E4"/>
    <w:rsid w:val="001C0EC9"/>
    <w:rsid w:val="001C1AAE"/>
    <w:rsid w:val="001C2783"/>
    <w:rsid w:val="001C2880"/>
    <w:rsid w:val="001C3107"/>
    <w:rsid w:val="001C3810"/>
    <w:rsid w:val="001C4218"/>
    <w:rsid w:val="001C54F2"/>
    <w:rsid w:val="001C5DF2"/>
    <w:rsid w:val="001C7D28"/>
    <w:rsid w:val="001D00DD"/>
    <w:rsid w:val="001D0275"/>
    <w:rsid w:val="001D0A81"/>
    <w:rsid w:val="001D0D0E"/>
    <w:rsid w:val="001D1305"/>
    <w:rsid w:val="001D47B4"/>
    <w:rsid w:val="001D4A4D"/>
    <w:rsid w:val="001D4F87"/>
    <w:rsid w:val="001D670B"/>
    <w:rsid w:val="001D6920"/>
    <w:rsid w:val="001D72CB"/>
    <w:rsid w:val="001D784F"/>
    <w:rsid w:val="001E2500"/>
    <w:rsid w:val="001E259D"/>
    <w:rsid w:val="001E2F1F"/>
    <w:rsid w:val="001E316E"/>
    <w:rsid w:val="001E42BD"/>
    <w:rsid w:val="001E5318"/>
    <w:rsid w:val="001E7DD4"/>
    <w:rsid w:val="001F0D9D"/>
    <w:rsid w:val="001F10F8"/>
    <w:rsid w:val="001F22D4"/>
    <w:rsid w:val="001F2AD5"/>
    <w:rsid w:val="001F2B6B"/>
    <w:rsid w:val="001F4E1F"/>
    <w:rsid w:val="001F55A0"/>
    <w:rsid w:val="001F5FEF"/>
    <w:rsid w:val="001F7036"/>
    <w:rsid w:val="001F7146"/>
    <w:rsid w:val="00203144"/>
    <w:rsid w:val="00203F87"/>
    <w:rsid w:val="00206672"/>
    <w:rsid w:val="0020717A"/>
    <w:rsid w:val="0020725D"/>
    <w:rsid w:val="0020763E"/>
    <w:rsid w:val="00210071"/>
    <w:rsid w:val="00211184"/>
    <w:rsid w:val="002118A3"/>
    <w:rsid w:val="002133D5"/>
    <w:rsid w:val="0021414D"/>
    <w:rsid w:val="0021543A"/>
    <w:rsid w:val="00216C59"/>
    <w:rsid w:val="00217AAE"/>
    <w:rsid w:val="00220418"/>
    <w:rsid w:val="0022116F"/>
    <w:rsid w:val="00221D52"/>
    <w:rsid w:val="00221D71"/>
    <w:rsid w:val="00221EC6"/>
    <w:rsid w:val="00222ADA"/>
    <w:rsid w:val="00223760"/>
    <w:rsid w:val="00224A02"/>
    <w:rsid w:val="0022642F"/>
    <w:rsid w:val="00226A06"/>
    <w:rsid w:val="00230ACF"/>
    <w:rsid w:val="00230EC1"/>
    <w:rsid w:val="0023164B"/>
    <w:rsid w:val="002316AF"/>
    <w:rsid w:val="00232754"/>
    <w:rsid w:val="00232D1C"/>
    <w:rsid w:val="002338D9"/>
    <w:rsid w:val="00233EFA"/>
    <w:rsid w:val="00234B0C"/>
    <w:rsid w:val="00234FA4"/>
    <w:rsid w:val="002354CB"/>
    <w:rsid w:val="00235C85"/>
    <w:rsid w:val="00235D33"/>
    <w:rsid w:val="00236D26"/>
    <w:rsid w:val="00240A57"/>
    <w:rsid w:val="00240AAA"/>
    <w:rsid w:val="002412E7"/>
    <w:rsid w:val="00241443"/>
    <w:rsid w:val="00244C34"/>
    <w:rsid w:val="00244E0C"/>
    <w:rsid w:val="00245A4D"/>
    <w:rsid w:val="00245E9D"/>
    <w:rsid w:val="00246BDC"/>
    <w:rsid w:val="00247950"/>
    <w:rsid w:val="0025051F"/>
    <w:rsid w:val="0025092B"/>
    <w:rsid w:val="00250DED"/>
    <w:rsid w:val="00251D8B"/>
    <w:rsid w:val="002534C6"/>
    <w:rsid w:val="00255658"/>
    <w:rsid w:val="002562D1"/>
    <w:rsid w:val="00256EAE"/>
    <w:rsid w:val="0026081F"/>
    <w:rsid w:val="00261617"/>
    <w:rsid w:val="00261680"/>
    <w:rsid w:val="00263694"/>
    <w:rsid w:val="00263A26"/>
    <w:rsid w:val="002642DB"/>
    <w:rsid w:val="00264E4F"/>
    <w:rsid w:val="00265F3E"/>
    <w:rsid w:val="00270609"/>
    <w:rsid w:val="0027131A"/>
    <w:rsid w:val="002716DD"/>
    <w:rsid w:val="00271707"/>
    <w:rsid w:val="002717DA"/>
    <w:rsid w:val="00272552"/>
    <w:rsid w:val="002731BF"/>
    <w:rsid w:val="002733BA"/>
    <w:rsid w:val="0027535A"/>
    <w:rsid w:val="00280112"/>
    <w:rsid w:val="00281694"/>
    <w:rsid w:val="00281DC9"/>
    <w:rsid w:val="002829CF"/>
    <w:rsid w:val="0028356D"/>
    <w:rsid w:val="002836B8"/>
    <w:rsid w:val="0028373C"/>
    <w:rsid w:val="002855E6"/>
    <w:rsid w:val="00285CAC"/>
    <w:rsid w:val="0028724B"/>
    <w:rsid w:val="002876FA"/>
    <w:rsid w:val="002909E6"/>
    <w:rsid w:val="00290A5D"/>
    <w:rsid w:val="00291502"/>
    <w:rsid w:val="0029222C"/>
    <w:rsid w:val="00292684"/>
    <w:rsid w:val="00294857"/>
    <w:rsid w:val="00295DC1"/>
    <w:rsid w:val="00296051"/>
    <w:rsid w:val="0029688A"/>
    <w:rsid w:val="00297D4E"/>
    <w:rsid w:val="00297FC7"/>
    <w:rsid w:val="002A09CF"/>
    <w:rsid w:val="002A267D"/>
    <w:rsid w:val="002A2A4C"/>
    <w:rsid w:val="002A3793"/>
    <w:rsid w:val="002A3D74"/>
    <w:rsid w:val="002A48F2"/>
    <w:rsid w:val="002A5DE7"/>
    <w:rsid w:val="002A6FA3"/>
    <w:rsid w:val="002B16C6"/>
    <w:rsid w:val="002B34F5"/>
    <w:rsid w:val="002B3A85"/>
    <w:rsid w:val="002B3BAE"/>
    <w:rsid w:val="002B3C10"/>
    <w:rsid w:val="002B479A"/>
    <w:rsid w:val="002B4C06"/>
    <w:rsid w:val="002B6537"/>
    <w:rsid w:val="002B67B0"/>
    <w:rsid w:val="002C010F"/>
    <w:rsid w:val="002C04F6"/>
    <w:rsid w:val="002C0B0D"/>
    <w:rsid w:val="002C1CB3"/>
    <w:rsid w:val="002C33B4"/>
    <w:rsid w:val="002C5042"/>
    <w:rsid w:val="002C5DEA"/>
    <w:rsid w:val="002C7158"/>
    <w:rsid w:val="002C7D85"/>
    <w:rsid w:val="002D05EF"/>
    <w:rsid w:val="002D0EF6"/>
    <w:rsid w:val="002D27AB"/>
    <w:rsid w:val="002D31FF"/>
    <w:rsid w:val="002D346F"/>
    <w:rsid w:val="002D4284"/>
    <w:rsid w:val="002D431C"/>
    <w:rsid w:val="002D466B"/>
    <w:rsid w:val="002D49C8"/>
    <w:rsid w:val="002D4DB8"/>
    <w:rsid w:val="002D63FE"/>
    <w:rsid w:val="002D7AEA"/>
    <w:rsid w:val="002E0246"/>
    <w:rsid w:val="002E0ED0"/>
    <w:rsid w:val="002E1168"/>
    <w:rsid w:val="002E20CB"/>
    <w:rsid w:val="002E2649"/>
    <w:rsid w:val="002E27C6"/>
    <w:rsid w:val="002E3E90"/>
    <w:rsid w:val="002E532C"/>
    <w:rsid w:val="002E5A8D"/>
    <w:rsid w:val="002E66CD"/>
    <w:rsid w:val="002E6A5B"/>
    <w:rsid w:val="002E7668"/>
    <w:rsid w:val="002E7B0A"/>
    <w:rsid w:val="002F14F2"/>
    <w:rsid w:val="002F1AD9"/>
    <w:rsid w:val="002F3DC1"/>
    <w:rsid w:val="002F474F"/>
    <w:rsid w:val="003000EA"/>
    <w:rsid w:val="003008CA"/>
    <w:rsid w:val="003014A6"/>
    <w:rsid w:val="00301DEE"/>
    <w:rsid w:val="00302BC6"/>
    <w:rsid w:val="003031E0"/>
    <w:rsid w:val="0030349F"/>
    <w:rsid w:val="00303843"/>
    <w:rsid w:val="00303B1E"/>
    <w:rsid w:val="003043E1"/>
    <w:rsid w:val="003060A2"/>
    <w:rsid w:val="00306BE3"/>
    <w:rsid w:val="00306DD3"/>
    <w:rsid w:val="00306FE4"/>
    <w:rsid w:val="003077B0"/>
    <w:rsid w:val="00310DFD"/>
    <w:rsid w:val="00311432"/>
    <w:rsid w:val="00314951"/>
    <w:rsid w:val="0031527D"/>
    <w:rsid w:val="00315744"/>
    <w:rsid w:val="00315C77"/>
    <w:rsid w:val="00315D8F"/>
    <w:rsid w:val="00316FA6"/>
    <w:rsid w:val="00321923"/>
    <w:rsid w:val="00324849"/>
    <w:rsid w:val="00324BF0"/>
    <w:rsid w:val="00325973"/>
    <w:rsid w:val="003267E3"/>
    <w:rsid w:val="00327075"/>
    <w:rsid w:val="00330590"/>
    <w:rsid w:val="003314C2"/>
    <w:rsid w:val="00331893"/>
    <w:rsid w:val="00331A5F"/>
    <w:rsid w:val="003320E2"/>
    <w:rsid w:val="003338EE"/>
    <w:rsid w:val="00334CFE"/>
    <w:rsid w:val="00335969"/>
    <w:rsid w:val="00335D24"/>
    <w:rsid w:val="003361EF"/>
    <w:rsid w:val="00336518"/>
    <w:rsid w:val="00337F31"/>
    <w:rsid w:val="00343E6A"/>
    <w:rsid w:val="00346F0F"/>
    <w:rsid w:val="00350588"/>
    <w:rsid w:val="00350852"/>
    <w:rsid w:val="00351132"/>
    <w:rsid w:val="00353B92"/>
    <w:rsid w:val="00353E96"/>
    <w:rsid w:val="003562EE"/>
    <w:rsid w:val="00356B99"/>
    <w:rsid w:val="00360CF2"/>
    <w:rsid w:val="00361FD8"/>
    <w:rsid w:val="00362898"/>
    <w:rsid w:val="00363A9B"/>
    <w:rsid w:val="00364B8D"/>
    <w:rsid w:val="00364CEB"/>
    <w:rsid w:val="003662C5"/>
    <w:rsid w:val="00366E20"/>
    <w:rsid w:val="00370EA0"/>
    <w:rsid w:val="00372D56"/>
    <w:rsid w:val="0037343B"/>
    <w:rsid w:val="00374722"/>
    <w:rsid w:val="003758D2"/>
    <w:rsid w:val="0037599D"/>
    <w:rsid w:val="003760D1"/>
    <w:rsid w:val="00376A25"/>
    <w:rsid w:val="00377194"/>
    <w:rsid w:val="00380EDD"/>
    <w:rsid w:val="00381346"/>
    <w:rsid w:val="003827F8"/>
    <w:rsid w:val="003832A1"/>
    <w:rsid w:val="003846A9"/>
    <w:rsid w:val="00391C06"/>
    <w:rsid w:val="00392471"/>
    <w:rsid w:val="00392C89"/>
    <w:rsid w:val="00393BC9"/>
    <w:rsid w:val="00393CDD"/>
    <w:rsid w:val="00393EF3"/>
    <w:rsid w:val="00395F51"/>
    <w:rsid w:val="003968D8"/>
    <w:rsid w:val="00397F0E"/>
    <w:rsid w:val="003A0C76"/>
    <w:rsid w:val="003A11DA"/>
    <w:rsid w:val="003A1222"/>
    <w:rsid w:val="003A199D"/>
    <w:rsid w:val="003A1C67"/>
    <w:rsid w:val="003A2255"/>
    <w:rsid w:val="003A27A6"/>
    <w:rsid w:val="003A2EBD"/>
    <w:rsid w:val="003A4984"/>
    <w:rsid w:val="003A5426"/>
    <w:rsid w:val="003A57F1"/>
    <w:rsid w:val="003A5C3E"/>
    <w:rsid w:val="003A6016"/>
    <w:rsid w:val="003A6044"/>
    <w:rsid w:val="003A6FE4"/>
    <w:rsid w:val="003B4091"/>
    <w:rsid w:val="003B4E9E"/>
    <w:rsid w:val="003B63B4"/>
    <w:rsid w:val="003B7552"/>
    <w:rsid w:val="003B7D6F"/>
    <w:rsid w:val="003B7EB7"/>
    <w:rsid w:val="003C0935"/>
    <w:rsid w:val="003C0FF5"/>
    <w:rsid w:val="003C1FAF"/>
    <w:rsid w:val="003C2326"/>
    <w:rsid w:val="003C282A"/>
    <w:rsid w:val="003C2E55"/>
    <w:rsid w:val="003C4108"/>
    <w:rsid w:val="003C53E2"/>
    <w:rsid w:val="003C6DBC"/>
    <w:rsid w:val="003C6F3E"/>
    <w:rsid w:val="003C7514"/>
    <w:rsid w:val="003C78E3"/>
    <w:rsid w:val="003D02F5"/>
    <w:rsid w:val="003D0579"/>
    <w:rsid w:val="003D0F7A"/>
    <w:rsid w:val="003D2F8F"/>
    <w:rsid w:val="003D384B"/>
    <w:rsid w:val="003D4C99"/>
    <w:rsid w:val="003D5A6B"/>
    <w:rsid w:val="003D72FA"/>
    <w:rsid w:val="003D7304"/>
    <w:rsid w:val="003E16FF"/>
    <w:rsid w:val="003E172D"/>
    <w:rsid w:val="003E2132"/>
    <w:rsid w:val="003E36A0"/>
    <w:rsid w:val="003E3DD1"/>
    <w:rsid w:val="003E47F9"/>
    <w:rsid w:val="003E5B78"/>
    <w:rsid w:val="003E62DA"/>
    <w:rsid w:val="003E69A5"/>
    <w:rsid w:val="003E7548"/>
    <w:rsid w:val="003F236A"/>
    <w:rsid w:val="003F3EEE"/>
    <w:rsid w:val="003F4526"/>
    <w:rsid w:val="00400163"/>
    <w:rsid w:val="004023DB"/>
    <w:rsid w:val="00403DBF"/>
    <w:rsid w:val="00403F11"/>
    <w:rsid w:val="00404302"/>
    <w:rsid w:val="004075BB"/>
    <w:rsid w:val="00407936"/>
    <w:rsid w:val="00407DFD"/>
    <w:rsid w:val="004100C3"/>
    <w:rsid w:val="00411CC3"/>
    <w:rsid w:val="00413049"/>
    <w:rsid w:val="0041395D"/>
    <w:rsid w:val="0041480C"/>
    <w:rsid w:val="00416F43"/>
    <w:rsid w:val="0041737F"/>
    <w:rsid w:val="004217BF"/>
    <w:rsid w:val="00422B3D"/>
    <w:rsid w:val="00422D95"/>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733E"/>
    <w:rsid w:val="004404E5"/>
    <w:rsid w:val="00440D1F"/>
    <w:rsid w:val="00441741"/>
    <w:rsid w:val="00441942"/>
    <w:rsid w:val="0044431B"/>
    <w:rsid w:val="004446DA"/>
    <w:rsid w:val="0044717B"/>
    <w:rsid w:val="00447AC8"/>
    <w:rsid w:val="00450385"/>
    <w:rsid w:val="00450883"/>
    <w:rsid w:val="00450E7D"/>
    <w:rsid w:val="00451E5F"/>
    <w:rsid w:val="00452311"/>
    <w:rsid w:val="0045255F"/>
    <w:rsid w:val="004535F2"/>
    <w:rsid w:val="00453861"/>
    <w:rsid w:val="0045392E"/>
    <w:rsid w:val="004545C6"/>
    <w:rsid w:val="004549C2"/>
    <w:rsid w:val="00455541"/>
    <w:rsid w:val="004562B8"/>
    <w:rsid w:val="00456505"/>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0482"/>
    <w:rsid w:val="00471E7C"/>
    <w:rsid w:val="00472814"/>
    <w:rsid w:val="00472F91"/>
    <w:rsid w:val="004730BC"/>
    <w:rsid w:val="00473578"/>
    <w:rsid w:val="00475AC1"/>
    <w:rsid w:val="004766E2"/>
    <w:rsid w:val="00476C8C"/>
    <w:rsid w:val="00477E35"/>
    <w:rsid w:val="00477ED6"/>
    <w:rsid w:val="004804E6"/>
    <w:rsid w:val="00481F1D"/>
    <w:rsid w:val="00481FE7"/>
    <w:rsid w:val="0048342D"/>
    <w:rsid w:val="00484755"/>
    <w:rsid w:val="00484868"/>
    <w:rsid w:val="00485F19"/>
    <w:rsid w:val="00486E5B"/>
    <w:rsid w:val="00487869"/>
    <w:rsid w:val="00487F91"/>
    <w:rsid w:val="004939B5"/>
    <w:rsid w:val="00493ACA"/>
    <w:rsid w:val="00493D48"/>
    <w:rsid w:val="00493E2F"/>
    <w:rsid w:val="00494970"/>
    <w:rsid w:val="00494EF2"/>
    <w:rsid w:val="004A05AC"/>
    <w:rsid w:val="004A1E4C"/>
    <w:rsid w:val="004A4E1E"/>
    <w:rsid w:val="004A4F4A"/>
    <w:rsid w:val="004A4F98"/>
    <w:rsid w:val="004A5234"/>
    <w:rsid w:val="004A59F7"/>
    <w:rsid w:val="004A6412"/>
    <w:rsid w:val="004A65C4"/>
    <w:rsid w:val="004A6A16"/>
    <w:rsid w:val="004B110C"/>
    <w:rsid w:val="004B143E"/>
    <w:rsid w:val="004B20FA"/>
    <w:rsid w:val="004B26CD"/>
    <w:rsid w:val="004B2B59"/>
    <w:rsid w:val="004B3F7E"/>
    <w:rsid w:val="004B5767"/>
    <w:rsid w:val="004B57B3"/>
    <w:rsid w:val="004B6027"/>
    <w:rsid w:val="004B67F7"/>
    <w:rsid w:val="004B69C8"/>
    <w:rsid w:val="004B6FFA"/>
    <w:rsid w:val="004B7366"/>
    <w:rsid w:val="004B78A6"/>
    <w:rsid w:val="004C09DD"/>
    <w:rsid w:val="004C0A9B"/>
    <w:rsid w:val="004C2707"/>
    <w:rsid w:val="004C3B47"/>
    <w:rsid w:val="004C3E8E"/>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313A"/>
    <w:rsid w:val="004E3232"/>
    <w:rsid w:val="004E4128"/>
    <w:rsid w:val="004E4675"/>
    <w:rsid w:val="004E4881"/>
    <w:rsid w:val="004F092F"/>
    <w:rsid w:val="004F0EB1"/>
    <w:rsid w:val="004F2D05"/>
    <w:rsid w:val="004F2E59"/>
    <w:rsid w:val="004F3419"/>
    <w:rsid w:val="004F446D"/>
    <w:rsid w:val="00501417"/>
    <w:rsid w:val="0050477B"/>
    <w:rsid w:val="005049A1"/>
    <w:rsid w:val="005069E4"/>
    <w:rsid w:val="00506C55"/>
    <w:rsid w:val="0051282F"/>
    <w:rsid w:val="0051336B"/>
    <w:rsid w:val="005135BD"/>
    <w:rsid w:val="00513657"/>
    <w:rsid w:val="00514272"/>
    <w:rsid w:val="00514290"/>
    <w:rsid w:val="005149EF"/>
    <w:rsid w:val="00514A85"/>
    <w:rsid w:val="00514AD2"/>
    <w:rsid w:val="005150AE"/>
    <w:rsid w:val="00515A34"/>
    <w:rsid w:val="00517568"/>
    <w:rsid w:val="00520A5D"/>
    <w:rsid w:val="00521235"/>
    <w:rsid w:val="0052165F"/>
    <w:rsid w:val="00521B22"/>
    <w:rsid w:val="00523571"/>
    <w:rsid w:val="0052404B"/>
    <w:rsid w:val="00524815"/>
    <w:rsid w:val="0052536B"/>
    <w:rsid w:val="00525A13"/>
    <w:rsid w:val="00526273"/>
    <w:rsid w:val="0052728F"/>
    <w:rsid w:val="00531236"/>
    <w:rsid w:val="005327C7"/>
    <w:rsid w:val="00535A4B"/>
    <w:rsid w:val="00535C6C"/>
    <w:rsid w:val="00537B39"/>
    <w:rsid w:val="00537B5F"/>
    <w:rsid w:val="00540354"/>
    <w:rsid w:val="005407B1"/>
    <w:rsid w:val="00540C89"/>
    <w:rsid w:val="00541916"/>
    <w:rsid w:val="00541D95"/>
    <w:rsid w:val="00542D80"/>
    <w:rsid w:val="00542DB6"/>
    <w:rsid w:val="00543434"/>
    <w:rsid w:val="00543C36"/>
    <w:rsid w:val="00543C5D"/>
    <w:rsid w:val="00544181"/>
    <w:rsid w:val="005442AC"/>
    <w:rsid w:val="00546132"/>
    <w:rsid w:val="005470EC"/>
    <w:rsid w:val="005502C8"/>
    <w:rsid w:val="0055085C"/>
    <w:rsid w:val="00551367"/>
    <w:rsid w:val="0055269E"/>
    <w:rsid w:val="005532E0"/>
    <w:rsid w:val="00553305"/>
    <w:rsid w:val="00554D35"/>
    <w:rsid w:val="00556776"/>
    <w:rsid w:val="005568E8"/>
    <w:rsid w:val="00557416"/>
    <w:rsid w:val="00561AC7"/>
    <w:rsid w:val="005627B1"/>
    <w:rsid w:val="0056332E"/>
    <w:rsid w:val="00563EA3"/>
    <w:rsid w:val="00563EA9"/>
    <w:rsid w:val="00564B32"/>
    <w:rsid w:val="00565A2D"/>
    <w:rsid w:val="00566246"/>
    <w:rsid w:val="005667B1"/>
    <w:rsid w:val="00566B98"/>
    <w:rsid w:val="00570458"/>
    <w:rsid w:val="00570ECC"/>
    <w:rsid w:val="00571A03"/>
    <w:rsid w:val="00571C54"/>
    <w:rsid w:val="00572123"/>
    <w:rsid w:val="0057330F"/>
    <w:rsid w:val="005741B0"/>
    <w:rsid w:val="005751F1"/>
    <w:rsid w:val="00575C4B"/>
    <w:rsid w:val="00575F4F"/>
    <w:rsid w:val="00576CC1"/>
    <w:rsid w:val="00580F9A"/>
    <w:rsid w:val="00581A11"/>
    <w:rsid w:val="00581DC7"/>
    <w:rsid w:val="00582E40"/>
    <w:rsid w:val="005834FF"/>
    <w:rsid w:val="00585F1C"/>
    <w:rsid w:val="00586C35"/>
    <w:rsid w:val="00587B0B"/>
    <w:rsid w:val="00587DD4"/>
    <w:rsid w:val="00590A79"/>
    <w:rsid w:val="00590FC1"/>
    <w:rsid w:val="00591117"/>
    <w:rsid w:val="0059273D"/>
    <w:rsid w:val="00592E51"/>
    <w:rsid w:val="005937B1"/>
    <w:rsid w:val="00593B0D"/>
    <w:rsid w:val="00594086"/>
    <w:rsid w:val="00594A72"/>
    <w:rsid w:val="00594FD6"/>
    <w:rsid w:val="00595CC7"/>
    <w:rsid w:val="0059609B"/>
    <w:rsid w:val="00597D84"/>
    <w:rsid w:val="005A094B"/>
    <w:rsid w:val="005A1E62"/>
    <w:rsid w:val="005A2379"/>
    <w:rsid w:val="005A3CD5"/>
    <w:rsid w:val="005A52F0"/>
    <w:rsid w:val="005B0498"/>
    <w:rsid w:val="005B0877"/>
    <w:rsid w:val="005B1756"/>
    <w:rsid w:val="005B1F23"/>
    <w:rsid w:val="005B2571"/>
    <w:rsid w:val="005B3241"/>
    <w:rsid w:val="005B32FB"/>
    <w:rsid w:val="005B4D65"/>
    <w:rsid w:val="005B6905"/>
    <w:rsid w:val="005B7A82"/>
    <w:rsid w:val="005C1591"/>
    <w:rsid w:val="005C2DC4"/>
    <w:rsid w:val="005C3A1D"/>
    <w:rsid w:val="005C577D"/>
    <w:rsid w:val="005C60D7"/>
    <w:rsid w:val="005C7D5D"/>
    <w:rsid w:val="005D1A30"/>
    <w:rsid w:val="005D1C00"/>
    <w:rsid w:val="005D3E93"/>
    <w:rsid w:val="005D4F3E"/>
    <w:rsid w:val="005D571F"/>
    <w:rsid w:val="005D6533"/>
    <w:rsid w:val="005D73CF"/>
    <w:rsid w:val="005E052A"/>
    <w:rsid w:val="005E0932"/>
    <w:rsid w:val="005E131A"/>
    <w:rsid w:val="005E15EC"/>
    <w:rsid w:val="005E1733"/>
    <w:rsid w:val="005E1D56"/>
    <w:rsid w:val="005E201F"/>
    <w:rsid w:val="005E2993"/>
    <w:rsid w:val="005E2C90"/>
    <w:rsid w:val="005E30D2"/>
    <w:rsid w:val="005E3A8F"/>
    <w:rsid w:val="005E5C16"/>
    <w:rsid w:val="005F2165"/>
    <w:rsid w:val="005F40CF"/>
    <w:rsid w:val="005F45EB"/>
    <w:rsid w:val="005F48D2"/>
    <w:rsid w:val="005F5040"/>
    <w:rsid w:val="005F51A5"/>
    <w:rsid w:val="005F5415"/>
    <w:rsid w:val="0060074D"/>
    <w:rsid w:val="0060222B"/>
    <w:rsid w:val="0060301F"/>
    <w:rsid w:val="006032B4"/>
    <w:rsid w:val="0060413C"/>
    <w:rsid w:val="00605885"/>
    <w:rsid w:val="0060689C"/>
    <w:rsid w:val="00607112"/>
    <w:rsid w:val="00610653"/>
    <w:rsid w:val="0061359C"/>
    <w:rsid w:val="00613A42"/>
    <w:rsid w:val="00614607"/>
    <w:rsid w:val="00615B16"/>
    <w:rsid w:val="00616AD6"/>
    <w:rsid w:val="00617B05"/>
    <w:rsid w:val="00617E4E"/>
    <w:rsid w:val="0062179A"/>
    <w:rsid w:val="00621F9A"/>
    <w:rsid w:val="0062256F"/>
    <w:rsid w:val="00622E89"/>
    <w:rsid w:val="00623710"/>
    <w:rsid w:val="00623A81"/>
    <w:rsid w:val="00625338"/>
    <w:rsid w:val="0062573D"/>
    <w:rsid w:val="00625979"/>
    <w:rsid w:val="0062646E"/>
    <w:rsid w:val="006268F0"/>
    <w:rsid w:val="00630EDE"/>
    <w:rsid w:val="00630FD3"/>
    <w:rsid w:val="00631992"/>
    <w:rsid w:val="00632A47"/>
    <w:rsid w:val="00632C43"/>
    <w:rsid w:val="00632F42"/>
    <w:rsid w:val="0063343C"/>
    <w:rsid w:val="00633698"/>
    <w:rsid w:val="006341BC"/>
    <w:rsid w:val="00634B54"/>
    <w:rsid w:val="00636796"/>
    <w:rsid w:val="00636831"/>
    <w:rsid w:val="00636E90"/>
    <w:rsid w:val="006409CF"/>
    <w:rsid w:val="00640E30"/>
    <w:rsid w:val="00641531"/>
    <w:rsid w:val="006419B6"/>
    <w:rsid w:val="0064316B"/>
    <w:rsid w:val="0064350D"/>
    <w:rsid w:val="00646CDE"/>
    <w:rsid w:val="00647CF9"/>
    <w:rsid w:val="00647D57"/>
    <w:rsid w:val="00650174"/>
    <w:rsid w:val="00651775"/>
    <w:rsid w:val="00651DBF"/>
    <w:rsid w:val="00652E92"/>
    <w:rsid w:val="00652EA6"/>
    <w:rsid w:val="006537D8"/>
    <w:rsid w:val="006571F9"/>
    <w:rsid w:val="00660B86"/>
    <w:rsid w:val="0066332D"/>
    <w:rsid w:val="00665343"/>
    <w:rsid w:val="00665F4F"/>
    <w:rsid w:val="006663B2"/>
    <w:rsid w:val="00667EE7"/>
    <w:rsid w:val="00670EA6"/>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D3E"/>
    <w:rsid w:val="00692F63"/>
    <w:rsid w:val="006937C4"/>
    <w:rsid w:val="00694138"/>
    <w:rsid w:val="00695BC8"/>
    <w:rsid w:val="00696933"/>
    <w:rsid w:val="00697C2C"/>
    <w:rsid w:val="006A0EE4"/>
    <w:rsid w:val="006A20D9"/>
    <w:rsid w:val="006A4128"/>
    <w:rsid w:val="006A4420"/>
    <w:rsid w:val="006A47A5"/>
    <w:rsid w:val="006A4D50"/>
    <w:rsid w:val="006A57C0"/>
    <w:rsid w:val="006A595E"/>
    <w:rsid w:val="006A7333"/>
    <w:rsid w:val="006B05BA"/>
    <w:rsid w:val="006B0CF9"/>
    <w:rsid w:val="006B12C2"/>
    <w:rsid w:val="006B2294"/>
    <w:rsid w:val="006B234C"/>
    <w:rsid w:val="006B2F35"/>
    <w:rsid w:val="006B3146"/>
    <w:rsid w:val="006B31F3"/>
    <w:rsid w:val="006B4CF8"/>
    <w:rsid w:val="006B5FE1"/>
    <w:rsid w:val="006C0760"/>
    <w:rsid w:val="006C0793"/>
    <w:rsid w:val="006C3E92"/>
    <w:rsid w:val="006C4BC9"/>
    <w:rsid w:val="006C509E"/>
    <w:rsid w:val="006C580F"/>
    <w:rsid w:val="006C7AFA"/>
    <w:rsid w:val="006D10C7"/>
    <w:rsid w:val="006D1572"/>
    <w:rsid w:val="006D3CB5"/>
    <w:rsid w:val="006D43DF"/>
    <w:rsid w:val="006D5754"/>
    <w:rsid w:val="006D5A51"/>
    <w:rsid w:val="006D5EC3"/>
    <w:rsid w:val="006D5FA3"/>
    <w:rsid w:val="006D65E3"/>
    <w:rsid w:val="006D6FD1"/>
    <w:rsid w:val="006D7DFB"/>
    <w:rsid w:val="006E00DF"/>
    <w:rsid w:val="006E02BE"/>
    <w:rsid w:val="006E05FA"/>
    <w:rsid w:val="006E1CDC"/>
    <w:rsid w:val="006E4610"/>
    <w:rsid w:val="006E4D6F"/>
    <w:rsid w:val="006E65C1"/>
    <w:rsid w:val="006F0396"/>
    <w:rsid w:val="006F03A6"/>
    <w:rsid w:val="006F1757"/>
    <w:rsid w:val="006F1A47"/>
    <w:rsid w:val="006F2215"/>
    <w:rsid w:val="006F2321"/>
    <w:rsid w:val="006F27F8"/>
    <w:rsid w:val="006F36AA"/>
    <w:rsid w:val="006F3844"/>
    <w:rsid w:val="006F43A3"/>
    <w:rsid w:val="006F5B67"/>
    <w:rsid w:val="006F787D"/>
    <w:rsid w:val="00700430"/>
    <w:rsid w:val="0070259D"/>
    <w:rsid w:val="00703021"/>
    <w:rsid w:val="007044BB"/>
    <w:rsid w:val="0070519B"/>
    <w:rsid w:val="00706754"/>
    <w:rsid w:val="00706DD2"/>
    <w:rsid w:val="00706FC1"/>
    <w:rsid w:val="007070A3"/>
    <w:rsid w:val="007072F3"/>
    <w:rsid w:val="007078AD"/>
    <w:rsid w:val="00707EF4"/>
    <w:rsid w:val="0071095F"/>
    <w:rsid w:val="007111BE"/>
    <w:rsid w:val="0071167E"/>
    <w:rsid w:val="0071215E"/>
    <w:rsid w:val="0071468C"/>
    <w:rsid w:val="00714CFF"/>
    <w:rsid w:val="00716910"/>
    <w:rsid w:val="007202DE"/>
    <w:rsid w:val="00720338"/>
    <w:rsid w:val="00720560"/>
    <w:rsid w:val="007208BF"/>
    <w:rsid w:val="00720CF0"/>
    <w:rsid w:val="007214C4"/>
    <w:rsid w:val="00722952"/>
    <w:rsid w:val="00722E54"/>
    <w:rsid w:val="00723767"/>
    <w:rsid w:val="00726A12"/>
    <w:rsid w:val="00727BA5"/>
    <w:rsid w:val="00730831"/>
    <w:rsid w:val="0073109A"/>
    <w:rsid w:val="00731161"/>
    <w:rsid w:val="00731C05"/>
    <w:rsid w:val="00732DE1"/>
    <w:rsid w:val="007333C6"/>
    <w:rsid w:val="007365E3"/>
    <w:rsid w:val="0073683B"/>
    <w:rsid w:val="007368ED"/>
    <w:rsid w:val="0073731E"/>
    <w:rsid w:val="007374AE"/>
    <w:rsid w:val="007374CF"/>
    <w:rsid w:val="007374D6"/>
    <w:rsid w:val="00737836"/>
    <w:rsid w:val="00740D91"/>
    <w:rsid w:val="00741C5A"/>
    <w:rsid w:val="00742058"/>
    <w:rsid w:val="00743EDF"/>
    <w:rsid w:val="007448EB"/>
    <w:rsid w:val="00746946"/>
    <w:rsid w:val="00747C89"/>
    <w:rsid w:val="00750FB1"/>
    <w:rsid w:val="0075152B"/>
    <w:rsid w:val="00752598"/>
    <w:rsid w:val="00753419"/>
    <w:rsid w:val="00753C19"/>
    <w:rsid w:val="007606C7"/>
    <w:rsid w:val="00761208"/>
    <w:rsid w:val="007641CF"/>
    <w:rsid w:val="00764E6D"/>
    <w:rsid w:val="007665F3"/>
    <w:rsid w:val="00766E11"/>
    <w:rsid w:val="00767B72"/>
    <w:rsid w:val="007706A7"/>
    <w:rsid w:val="007727D1"/>
    <w:rsid w:val="00774EF3"/>
    <w:rsid w:val="00776226"/>
    <w:rsid w:val="007804FC"/>
    <w:rsid w:val="007807E8"/>
    <w:rsid w:val="00781CCF"/>
    <w:rsid w:val="00781D74"/>
    <w:rsid w:val="00782C10"/>
    <w:rsid w:val="00783AA3"/>
    <w:rsid w:val="00784CD7"/>
    <w:rsid w:val="007853C3"/>
    <w:rsid w:val="007854F7"/>
    <w:rsid w:val="007869E7"/>
    <w:rsid w:val="00786E73"/>
    <w:rsid w:val="00786EFE"/>
    <w:rsid w:val="00787836"/>
    <w:rsid w:val="0079140D"/>
    <w:rsid w:val="007920F5"/>
    <w:rsid w:val="00792CD0"/>
    <w:rsid w:val="007938E0"/>
    <w:rsid w:val="00793AC8"/>
    <w:rsid w:val="007963E5"/>
    <w:rsid w:val="007A1AED"/>
    <w:rsid w:val="007A1EC3"/>
    <w:rsid w:val="007A3902"/>
    <w:rsid w:val="007A3BF6"/>
    <w:rsid w:val="007A642D"/>
    <w:rsid w:val="007A7947"/>
    <w:rsid w:val="007B15A1"/>
    <w:rsid w:val="007B264E"/>
    <w:rsid w:val="007B3F2C"/>
    <w:rsid w:val="007B47B9"/>
    <w:rsid w:val="007B48BF"/>
    <w:rsid w:val="007B4B3B"/>
    <w:rsid w:val="007B564D"/>
    <w:rsid w:val="007B6089"/>
    <w:rsid w:val="007B635F"/>
    <w:rsid w:val="007C1574"/>
    <w:rsid w:val="007C1710"/>
    <w:rsid w:val="007C260C"/>
    <w:rsid w:val="007C3F32"/>
    <w:rsid w:val="007C4BDA"/>
    <w:rsid w:val="007C5724"/>
    <w:rsid w:val="007C7630"/>
    <w:rsid w:val="007D1181"/>
    <w:rsid w:val="007D1E96"/>
    <w:rsid w:val="007D29AD"/>
    <w:rsid w:val="007D3D4F"/>
    <w:rsid w:val="007D48D4"/>
    <w:rsid w:val="007D59D5"/>
    <w:rsid w:val="007D633F"/>
    <w:rsid w:val="007D7D1E"/>
    <w:rsid w:val="007E0B40"/>
    <w:rsid w:val="007E148A"/>
    <w:rsid w:val="007E272F"/>
    <w:rsid w:val="007E28A8"/>
    <w:rsid w:val="007E5A3B"/>
    <w:rsid w:val="007E6019"/>
    <w:rsid w:val="007E6F45"/>
    <w:rsid w:val="007E7386"/>
    <w:rsid w:val="007E73C9"/>
    <w:rsid w:val="007E76E1"/>
    <w:rsid w:val="007E7AA1"/>
    <w:rsid w:val="007F09FA"/>
    <w:rsid w:val="007F160A"/>
    <w:rsid w:val="007F160C"/>
    <w:rsid w:val="007F1FED"/>
    <w:rsid w:val="007F2019"/>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07B84"/>
    <w:rsid w:val="00812BA0"/>
    <w:rsid w:val="0081311A"/>
    <w:rsid w:val="00814C68"/>
    <w:rsid w:val="00814D9E"/>
    <w:rsid w:val="00816176"/>
    <w:rsid w:val="008161AB"/>
    <w:rsid w:val="00816D94"/>
    <w:rsid w:val="00820CD9"/>
    <w:rsid w:val="00822D1D"/>
    <w:rsid w:val="00822EC7"/>
    <w:rsid w:val="008254E5"/>
    <w:rsid w:val="008261FB"/>
    <w:rsid w:val="008305E7"/>
    <w:rsid w:val="00830913"/>
    <w:rsid w:val="008311C3"/>
    <w:rsid w:val="00832A6A"/>
    <w:rsid w:val="00833263"/>
    <w:rsid w:val="00834DD1"/>
    <w:rsid w:val="008353D8"/>
    <w:rsid w:val="00836783"/>
    <w:rsid w:val="00836FC7"/>
    <w:rsid w:val="00837DBE"/>
    <w:rsid w:val="008404D2"/>
    <w:rsid w:val="00840FFD"/>
    <w:rsid w:val="008415A4"/>
    <w:rsid w:val="00843654"/>
    <w:rsid w:val="0084563B"/>
    <w:rsid w:val="00845F99"/>
    <w:rsid w:val="0084685A"/>
    <w:rsid w:val="008473A4"/>
    <w:rsid w:val="0085135C"/>
    <w:rsid w:val="0085159A"/>
    <w:rsid w:val="00851737"/>
    <w:rsid w:val="0085587A"/>
    <w:rsid w:val="00856329"/>
    <w:rsid w:val="00856856"/>
    <w:rsid w:val="00856A25"/>
    <w:rsid w:val="00856B18"/>
    <w:rsid w:val="00856DCA"/>
    <w:rsid w:val="008575C1"/>
    <w:rsid w:val="00857C8D"/>
    <w:rsid w:val="008610AB"/>
    <w:rsid w:val="0086149A"/>
    <w:rsid w:val="00862605"/>
    <w:rsid w:val="00862608"/>
    <w:rsid w:val="00862C50"/>
    <w:rsid w:val="00862D03"/>
    <w:rsid w:val="008632AD"/>
    <w:rsid w:val="00863667"/>
    <w:rsid w:val="008643C3"/>
    <w:rsid w:val="00864EE3"/>
    <w:rsid w:val="00866AC4"/>
    <w:rsid w:val="00866B19"/>
    <w:rsid w:val="008678E8"/>
    <w:rsid w:val="00870D93"/>
    <w:rsid w:val="0087130F"/>
    <w:rsid w:val="00871D36"/>
    <w:rsid w:val="0087360A"/>
    <w:rsid w:val="00874389"/>
    <w:rsid w:val="008751D3"/>
    <w:rsid w:val="008755CE"/>
    <w:rsid w:val="00875CD7"/>
    <w:rsid w:val="00875F23"/>
    <w:rsid w:val="00876056"/>
    <w:rsid w:val="00876372"/>
    <w:rsid w:val="00880173"/>
    <w:rsid w:val="00880698"/>
    <w:rsid w:val="00882A45"/>
    <w:rsid w:val="00883153"/>
    <w:rsid w:val="00884197"/>
    <w:rsid w:val="00884A15"/>
    <w:rsid w:val="00885A03"/>
    <w:rsid w:val="008869B4"/>
    <w:rsid w:val="00887D45"/>
    <w:rsid w:val="0089052F"/>
    <w:rsid w:val="00890818"/>
    <w:rsid w:val="00891079"/>
    <w:rsid w:val="008924C5"/>
    <w:rsid w:val="008925F5"/>
    <w:rsid w:val="008949BF"/>
    <w:rsid w:val="00895F38"/>
    <w:rsid w:val="00896D83"/>
    <w:rsid w:val="008971CD"/>
    <w:rsid w:val="00897FC5"/>
    <w:rsid w:val="008A1A36"/>
    <w:rsid w:val="008A200A"/>
    <w:rsid w:val="008A20B3"/>
    <w:rsid w:val="008A20C7"/>
    <w:rsid w:val="008A2389"/>
    <w:rsid w:val="008A2AD3"/>
    <w:rsid w:val="008A48CD"/>
    <w:rsid w:val="008A7489"/>
    <w:rsid w:val="008A77FE"/>
    <w:rsid w:val="008A7C8B"/>
    <w:rsid w:val="008B091F"/>
    <w:rsid w:val="008B094C"/>
    <w:rsid w:val="008B123A"/>
    <w:rsid w:val="008B3367"/>
    <w:rsid w:val="008B3444"/>
    <w:rsid w:val="008B429C"/>
    <w:rsid w:val="008B44A0"/>
    <w:rsid w:val="008B47AF"/>
    <w:rsid w:val="008B4F79"/>
    <w:rsid w:val="008B5F16"/>
    <w:rsid w:val="008B5F60"/>
    <w:rsid w:val="008B69F7"/>
    <w:rsid w:val="008B70B7"/>
    <w:rsid w:val="008B732E"/>
    <w:rsid w:val="008B77B2"/>
    <w:rsid w:val="008B7DFB"/>
    <w:rsid w:val="008C17D1"/>
    <w:rsid w:val="008C1ED3"/>
    <w:rsid w:val="008C2071"/>
    <w:rsid w:val="008C22E8"/>
    <w:rsid w:val="008C2698"/>
    <w:rsid w:val="008C3DDD"/>
    <w:rsid w:val="008C687B"/>
    <w:rsid w:val="008C7369"/>
    <w:rsid w:val="008C7B1F"/>
    <w:rsid w:val="008D0598"/>
    <w:rsid w:val="008D1155"/>
    <w:rsid w:val="008D1440"/>
    <w:rsid w:val="008D1577"/>
    <w:rsid w:val="008D1F27"/>
    <w:rsid w:val="008D3753"/>
    <w:rsid w:val="008D39E4"/>
    <w:rsid w:val="008D44C4"/>
    <w:rsid w:val="008D55B7"/>
    <w:rsid w:val="008D634C"/>
    <w:rsid w:val="008D7681"/>
    <w:rsid w:val="008D7B8C"/>
    <w:rsid w:val="008D7FBC"/>
    <w:rsid w:val="008E05A9"/>
    <w:rsid w:val="008E16DC"/>
    <w:rsid w:val="008E25FF"/>
    <w:rsid w:val="008E45ED"/>
    <w:rsid w:val="008E607E"/>
    <w:rsid w:val="008F03FF"/>
    <w:rsid w:val="008F2939"/>
    <w:rsid w:val="008F327C"/>
    <w:rsid w:val="008F3842"/>
    <w:rsid w:val="008F637B"/>
    <w:rsid w:val="008F63EE"/>
    <w:rsid w:val="008F706B"/>
    <w:rsid w:val="00900093"/>
    <w:rsid w:val="00901208"/>
    <w:rsid w:val="0090198F"/>
    <w:rsid w:val="009025F1"/>
    <w:rsid w:val="00902606"/>
    <w:rsid w:val="00905F52"/>
    <w:rsid w:val="009063F5"/>
    <w:rsid w:val="00906B99"/>
    <w:rsid w:val="00907E25"/>
    <w:rsid w:val="00910B43"/>
    <w:rsid w:val="0091110C"/>
    <w:rsid w:val="009119C8"/>
    <w:rsid w:val="00912916"/>
    <w:rsid w:val="009159F3"/>
    <w:rsid w:val="0091679B"/>
    <w:rsid w:val="00920055"/>
    <w:rsid w:val="00920965"/>
    <w:rsid w:val="00922909"/>
    <w:rsid w:val="009243FE"/>
    <w:rsid w:val="009251BE"/>
    <w:rsid w:val="00925392"/>
    <w:rsid w:val="00925C07"/>
    <w:rsid w:val="00926F92"/>
    <w:rsid w:val="009273A5"/>
    <w:rsid w:val="00927576"/>
    <w:rsid w:val="00927972"/>
    <w:rsid w:val="00927B94"/>
    <w:rsid w:val="009309CE"/>
    <w:rsid w:val="00930A70"/>
    <w:rsid w:val="0093269B"/>
    <w:rsid w:val="00933E2B"/>
    <w:rsid w:val="00934AB9"/>
    <w:rsid w:val="00934ECC"/>
    <w:rsid w:val="00935328"/>
    <w:rsid w:val="009354CC"/>
    <w:rsid w:val="00935B26"/>
    <w:rsid w:val="009364C3"/>
    <w:rsid w:val="00936F90"/>
    <w:rsid w:val="00940232"/>
    <w:rsid w:val="00940815"/>
    <w:rsid w:val="00940DC9"/>
    <w:rsid w:val="009425CC"/>
    <w:rsid w:val="00942855"/>
    <w:rsid w:val="009428F7"/>
    <w:rsid w:val="00943091"/>
    <w:rsid w:val="009432CE"/>
    <w:rsid w:val="00943CA6"/>
    <w:rsid w:val="009443FD"/>
    <w:rsid w:val="0094523F"/>
    <w:rsid w:val="00945834"/>
    <w:rsid w:val="00950CAE"/>
    <w:rsid w:val="00951071"/>
    <w:rsid w:val="0095193E"/>
    <w:rsid w:val="00951AB6"/>
    <w:rsid w:val="00952433"/>
    <w:rsid w:val="009543C1"/>
    <w:rsid w:val="00955EBA"/>
    <w:rsid w:val="00956B94"/>
    <w:rsid w:val="00957382"/>
    <w:rsid w:val="00957DBA"/>
    <w:rsid w:val="00960F5E"/>
    <w:rsid w:val="00961D0B"/>
    <w:rsid w:val="00963451"/>
    <w:rsid w:val="00964A2C"/>
    <w:rsid w:val="009664CC"/>
    <w:rsid w:val="00966C48"/>
    <w:rsid w:val="009675AB"/>
    <w:rsid w:val="0097231D"/>
    <w:rsid w:val="00972E12"/>
    <w:rsid w:val="00972F33"/>
    <w:rsid w:val="0097304C"/>
    <w:rsid w:val="009736DB"/>
    <w:rsid w:val="00974332"/>
    <w:rsid w:val="00974B94"/>
    <w:rsid w:val="00975035"/>
    <w:rsid w:val="00975098"/>
    <w:rsid w:val="00976371"/>
    <w:rsid w:val="00984C89"/>
    <w:rsid w:val="00987056"/>
    <w:rsid w:val="0098763E"/>
    <w:rsid w:val="00990A8F"/>
    <w:rsid w:val="00990C14"/>
    <w:rsid w:val="00992BE8"/>
    <w:rsid w:val="00994DEF"/>
    <w:rsid w:val="00995859"/>
    <w:rsid w:val="0099697B"/>
    <w:rsid w:val="00996A30"/>
    <w:rsid w:val="00996A5B"/>
    <w:rsid w:val="009A014A"/>
    <w:rsid w:val="009A076A"/>
    <w:rsid w:val="009A0D65"/>
    <w:rsid w:val="009A18D5"/>
    <w:rsid w:val="009A2AAC"/>
    <w:rsid w:val="009A2D8F"/>
    <w:rsid w:val="009A3CA7"/>
    <w:rsid w:val="009A4701"/>
    <w:rsid w:val="009A4C7A"/>
    <w:rsid w:val="009A508E"/>
    <w:rsid w:val="009A5A16"/>
    <w:rsid w:val="009A77DC"/>
    <w:rsid w:val="009B024D"/>
    <w:rsid w:val="009B0C6F"/>
    <w:rsid w:val="009B1CC0"/>
    <w:rsid w:val="009B297A"/>
    <w:rsid w:val="009B2FA9"/>
    <w:rsid w:val="009B3A57"/>
    <w:rsid w:val="009B3D68"/>
    <w:rsid w:val="009B4FAB"/>
    <w:rsid w:val="009B5300"/>
    <w:rsid w:val="009B64BB"/>
    <w:rsid w:val="009B7814"/>
    <w:rsid w:val="009C1C9D"/>
    <w:rsid w:val="009C3ECC"/>
    <w:rsid w:val="009C7DC1"/>
    <w:rsid w:val="009D0DF8"/>
    <w:rsid w:val="009D13B8"/>
    <w:rsid w:val="009D156C"/>
    <w:rsid w:val="009D165C"/>
    <w:rsid w:val="009D1C9A"/>
    <w:rsid w:val="009D2027"/>
    <w:rsid w:val="009D2649"/>
    <w:rsid w:val="009D3ABA"/>
    <w:rsid w:val="009D3F79"/>
    <w:rsid w:val="009D42F6"/>
    <w:rsid w:val="009D5BEE"/>
    <w:rsid w:val="009D5BF3"/>
    <w:rsid w:val="009D63FF"/>
    <w:rsid w:val="009E03D4"/>
    <w:rsid w:val="009E0E96"/>
    <w:rsid w:val="009E138B"/>
    <w:rsid w:val="009E1BB0"/>
    <w:rsid w:val="009E20C7"/>
    <w:rsid w:val="009E2B08"/>
    <w:rsid w:val="009E5B3F"/>
    <w:rsid w:val="009E5E0D"/>
    <w:rsid w:val="009E6B65"/>
    <w:rsid w:val="009F19E6"/>
    <w:rsid w:val="009F1FB9"/>
    <w:rsid w:val="009F2510"/>
    <w:rsid w:val="009F39BA"/>
    <w:rsid w:val="009F53E1"/>
    <w:rsid w:val="009F561D"/>
    <w:rsid w:val="009F63C7"/>
    <w:rsid w:val="009F7308"/>
    <w:rsid w:val="009F7D29"/>
    <w:rsid w:val="00A030FF"/>
    <w:rsid w:val="00A03E24"/>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314A"/>
    <w:rsid w:val="00A23159"/>
    <w:rsid w:val="00A23AD9"/>
    <w:rsid w:val="00A2412C"/>
    <w:rsid w:val="00A24ED5"/>
    <w:rsid w:val="00A264FF"/>
    <w:rsid w:val="00A2700D"/>
    <w:rsid w:val="00A272BC"/>
    <w:rsid w:val="00A2785E"/>
    <w:rsid w:val="00A30259"/>
    <w:rsid w:val="00A30B1F"/>
    <w:rsid w:val="00A30F8E"/>
    <w:rsid w:val="00A31DD4"/>
    <w:rsid w:val="00A3387B"/>
    <w:rsid w:val="00A349E5"/>
    <w:rsid w:val="00A34AEC"/>
    <w:rsid w:val="00A35016"/>
    <w:rsid w:val="00A356F4"/>
    <w:rsid w:val="00A37527"/>
    <w:rsid w:val="00A40471"/>
    <w:rsid w:val="00A40A9E"/>
    <w:rsid w:val="00A40DCE"/>
    <w:rsid w:val="00A425AC"/>
    <w:rsid w:val="00A436F7"/>
    <w:rsid w:val="00A44195"/>
    <w:rsid w:val="00A444B4"/>
    <w:rsid w:val="00A453C9"/>
    <w:rsid w:val="00A45560"/>
    <w:rsid w:val="00A46F6E"/>
    <w:rsid w:val="00A47358"/>
    <w:rsid w:val="00A47676"/>
    <w:rsid w:val="00A504CF"/>
    <w:rsid w:val="00A50CFD"/>
    <w:rsid w:val="00A5165E"/>
    <w:rsid w:val="00A53DA8"/>
    <w:rsid w:val="00A54EA6"/>
    <w:rsid w:val="00A57071"/>
    <w:rsid w:val="00A60FD9"/>
    <w:rsid w:val="00A62A68"/>
    <w:rsid w:val="00A63345"/>
    <w:rsid w:val="00A63CD2"/>
    <w:rsid w:val="00A64F46"/>
    <w:rsid w:val="00A67821"/>
    <w:rsid w:val="00A70556"/>
    <w:rsid w:val="00A711CE"/>
    <w:rsid w:val="00A718FD"/>
    <w:rsid w:val="00A721BC"/>
    <w:rsid w:val="00A75162"/>
    <w:rsid w:val="00A75A87"/>
    <w:rsid w:val="00A75FB0"/>
    <w:rsid w:val="00A76718"/>
    <w:rsid w:val="00A7698C"/>
    <w:rsid w:val="00A76C87"/>
    <w:rsid w:val="00A76CAB"/>
    <w:rsid w:val="00A7789A"/>
    <w:rsid w:val="00A819BC"/>
    <w:rsid w:val="00A81A2F"/>
    <w:rsid w:val="00A81FF9"/>
    <w:rsid w:val="00A82392"/>
    <w:rsid w:val="00A83E60"/>
    <w:rsid w:val="00A840BC"/>
    <w:rsid w:val="00A84B33"/>
    <w:rsid w:val="00A84CA4"/>
    <w:rsid w:val="00A855D8"/>
    <w:rsid w:val="00A85F65"/>
    <w:rsid w:val="00A86A43"/>
    <w:rsid w:val="00A90237"/>
    <w:rsid w:val="00A902FE"/>
    <w:rsid w:val="00A90800"/>
    <w:rsid w:val="00A9122B"/>
    <w:rsid w:val="00A932BF"/>
    <w:rsid w:val="00A96A24"/>
    <w:rsid w:val="00A97C4F"/>
    <w:rsid w:val="00AA2689"/>
    <w:rsid w:val="00AA3EE8"/>
    <w:rsid w:val="00AA3FA9"/>
    <w:rsid w:val="00AA480C"/>
    <w:rsid w:val="00AA4B1C"/>
    <w:rsid w:val="00AA6DE0"/>
    <w:rsid w:val="00AA6E6F"/>
    <w:rsid w:val="00AA72CB"/>
    <w:rsid w:val="00AA75DF"/>
    <w:rsid w:val="00AA7799"/>
    <w:rsid w:val="00AB04B9"/>
    <w:rsid w:val="00AB148E"/>
    <w:rsid w:val="00AB3AB8"/>
    <w:rsid w:val="00AB489F"/>
    <w:rsid w:val="00AB5285"/>
    <w:rsid w:val="00AB71EA"/>
    <w:rsid w:val="00AC005B"/>
    <w:rsid w:val="00AC03B1"/>
    <w:rsid w:val="00AC164D"/>
    <w:rsid w:val="00AC299D"/>
    <w:rsid w:val="00AC2CDC"/>
    <w:rsid w:val="00AC3031"/>
    <w:rsid w:val="00AC3C0E"/>
    <w:rsid w:val="00AC47C4"/>
    <w:rsid w:val="00AC52D0"/>
    <w:rsid w:val="00AC631D"/>
    <w:rsid w:val="00AD02F7"/>
    <w:rsid w:val="00AD15BF"/>
    <w:rsid w:val="00AD1689"/>
    <w:rsid w:val="00AD4ACB"/>
    <w:rsid w:val="00AD523D"/>
    <w:rsid w:val="00AD5AB8"/>
    <w:rsid w:val="00AD7BE3"/>
    <w:rsid w:val="00AE00F2"/>
    <w:rsid w:val="00AE0E3A"/>
    <w:rsid w:val="00AE0F8B"/>
    <w:rsid w:val="00AE2993"/>
    <w:rsid w:val="00AE3024"/>
    <w:rsid w:val="00AE718D"/>
    <w:rsid w:val="00AE794D"/>
    <w:rsid w:val="00AF088B"/>
    <w:rsid w:val="00AF2739"/>
    <w:rsid w:val="00AF309E"/>
    <w:rsid w:val="00AF338C"/>
    <w:rsid w:val="00AF36DF"/>
    <w:rsid w:val="00AF3D74"/>
    <w:rsid w:val="00AF3EF0"/>
    <w:rsid w:val="00AF4A3E"/>
    <w:rsid w:val="00AF4E35"/>
    <w:rsid w:val="00AF4F0E"/>
    <w:rsid w:val="00AF52CD"/>
    <w:rsid w:val="00AF6F99"/>
    <w:rsid w:val="00B00D9A"/>
    <w:rsid w:val="00B00DE6"/>
    <w:rsid w:val="00B07175"/>
    <w:rsid w:val="00B07428"/>
    <w:rsid w:val="00B07BBE"/>
    <w:rsid w:val="00B10032"/>
    <w:rsid w:val="00B10951"/>
    <w:rsid w:val="00B1099E"/>
    <w:rsid w:val="00B10CC3"/>
    <w:rsid w:val="00B10FDF"/>
    <w:rsid w:val="00B13A99"/>
    <w:rsid w:val="00B13B16"/>
    <w:rsid w:val="00B13ED5"/>
    <w:rsid w:val="00B15E53"/>
    <w:rsid w:val="00B16A2B"/>
    <w:rsid w:val="00B16F52"/>
    <w:rsid w:val="00B177DA"/>
    <w:rsid w:val="00B178BE"/>
    <w:rsid w:val="00B2122E"/>
    <w:rsid w:val="00B22729"/>
    <w:rsid w:val="00B22B97"/>
    <w:rsid w:val="00B2383F"/>
    <w:rsid w:val="00B23C2C"/>
    <w:rsid w:val="00B25B09"/>
    <w:rsid w:val="00B26802"/>
    <w:rsid w:val="00B26936"/>
    <w:rsid w:val="00B2771A"/>
    <w:rsid w:val="00B27917"/>
    <w:rsid w:val="00B27F9D"/>
    <w:rsid w:val="00B32197"/>
    <w:rsid w:val="00B3243B"/>
    <w:rsid w:val="00B332CC"/>
    <w:rsid w:val="00B33F90"/>
    <w:rsid w:val="00B340F2"/>
    <w:rsid w:val="00B34FF9"/>
    <w:rsid w:val="00B3640A"/>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274"/>
    <w:rsid w:val="00B50A23"/>
    <w:rsid w:val="00B51892"/>
    <w:rsid w:val="00B52109"/>
    <w:rsid w:val="00B528F7"/>
    <w:rsid w:val="00B52E69"/>
    <w:rsid w:val="00B537EA"/>
    <w:rsid w:val="00B544E3"/>
    <w:rsid w:val="00B550C0"/>
    <w:rsid w:val="00B5592D"/>
    <w:rsid w:val="00B5667A"/>
    <w:rsid w:val="00B572FE"/>
    <w:rsid w:val="00B57CC5"/>
    <w:rsid w:val="00B60195"/>
    <w:rsid w:val="00B6035F"/>
    <w:rsid w:val="00B61545"/>
    <w:rsid w:val="00B625C1"/>
    <w:rsid w:val="00B63150"/>
    <w:rsid w:val="00B63CE5"/>
    <w:rsid w:val="00B63E34"/>
    <w:rsid w:val="00B6446F"/>
    <w:rsid w:val="00B651F0"/>
    <w:rsid w:val="00B651F3"/>
    <w:rsid w:val="00B6522A"/>
    <w:rsid w:val="00B65342"/>
    <w:rsid w:val="00B65CF6"/>
    <w:rsid w:val="00B70642"/>
    <w:rsid w:val="00B71B91"/>
    <w:rsid w:val="00B7242C"/>
    <w:rsid w:val="00B73698"/>
    <w:rsid w:val="00B74363"/>
    <w:rsid w:val="00B74659"/>
    <w:rsid w:val="00B7468F"/>
    <w:rsid w:val="00B7484F"/>
    <w:rsid w:val="00B75C0B"/>
    <w:rsid w:val="00B76AB9"/>
    <w:rsid w:val="00B76B3C"/>
    <w:rsid w:val="00B77D9E"/>
    <w:rsid w:val="00B8194A"/>
    <w:rsid w:val="00B82CEE"/>
    <w:rsid w:val="00B82D5B"/>
    <w:rsid w:val="00B85480"/>
    <w:rsid w:val="00B8595A"/>
    <w:rsid w:val="00B85BE1"/>
    <w:rsid w:val="00B86083"/>
    <w:rsid w:val="00B943C0"/>
    <w:rsid w:val="00B9441F"/>
    <w:rsid w:val="00B96168"/>
    <w:rsid w:val="00B96940"/>
    <w:rsid w:val="00B979CA"/>
    <w:rsid w:val="00BA21A9"/>
    <w:rsid w:val="00BA3589"/>
    <w:rsid w:val="00BA50DA"/>
    <w:rsid w:val="00BA59AA"/>
    <w:rsid w:val="00BA702C"/>
    <w:rsid w:val="00BB031D"/>
    <w:rsid w:val="00BB0423"/>
    <w:rsid w:val="00BB28BF"/>
    <w:rsid w:val="00BB3FF1"/>
    <w:rsid w:val="00BB416F"/>
    <w:rsid w:val="00BB4432"/>
    <w:rsid w:val="00BB4653"/>
    <w:rsid w:val="00BB619F"/>
    <w:rsid w:val="00BB6E8A"/>
    <w:rsid w:val="00BB7B02"/>
    <w:rsid w:val="00BB7DCB"/>
    <w:rsid w:val="00BB7E59"/>
    <w:rsid w:val="00BC00A1"/>
    <w:rsid w:val="00BC2799"/>
    <w:rsid w:val="00BC2912"/>
    <w:rsid w:val="00BC30DF"/>
    <w:rsid w:val="00BC4C24"/>
    <w:rsid w:val="00BC5F0E"/>
    <w:rsid w:val="00BD0C0B"/>
    <w:rsid w:val="00BD2188"/>
    <w:rsid w:val="00BD2F36"/>
    <w:rsid w:val="00BD32E6"/>
    <w:rsid w:val="00BD3412"/>
    <w:rsid w:val="00BD3EB1"/>
    <w:rsid w:val="00BD4214"/>
    <w:rsid w:val="00BD44F8"/>
    <w:rsid w:val="00BD54B7"/>
    <w:rsid w:val="00BD5502"/>
    <w:rsid w:val="00BD58AC"/>
    <w:rsid w:val="00BD610A"/>
    <w:rsid w:val="00BD644D"/>
    <w:rsid w:val="00BD6EF3"/>
    <w:rsid w:val="00BE25C0"/>
    <w:rsid w:val="00BE3330"/>
    <w:rsid w:val="00BE55A4"/>
    <w:rsid w:val="00BE55B2"/>
    <w:rsid w:val="00BE5634"/>
    <w:rsid w:val="00BE6672"/>
    <w:rsid w:val="00BF0F77"/>
    <w:rsid w:val="00BF12A1"/>
    <w:rsid w:val="00BF1FA6"/>
    <w:rsid w:val="00BF2570"/>
    <w:rsid w:val="00BF2C43"/>
    <w:rsid w:val="00BF5AD9"/>
    <w:rsid w:val="00BF5C25"/>
    <w:rsid w:val="00BF5F1A"/>
    <w:rsid w:val="00BF6354"/>
    <w:rsid w:val="00BF7138"/>
    <w:rsid w:val="00BF76F5"/>
    <w:rsid w:val="00C004FA"/>
    <w:rsid w:val="00C01832"/>
    <w:rsid w:val="00C01B20"/>
    <w:rsid w:val="00C0204C"/>
    <w:rsid w:val="00C02C20"/>
    <w:rsid w:val="00C04849"/>
    <w:rsid w:val="00C058B3"/>
    <w:rsid w:val="00C05C27"/>
    <w:rsid w:val="00C06388"/>
    <w:rsid w:val="00C06D58"/>
    <w:rsid w:val="00C071A7"/>
    <w:rsid w:val="00C07E33"/>
    <w:rsid w:val="00C1047A"/>
    <w:rsid w:val="00C129A8"/>
    <w:rsid w:val="00C1346D"/>
    <w:rsid w:val="00C13EA1"/>
    <w:rsid w:val="00C13FEB"/>
    <w:rsid w:val="00C14B59"/>
    <w:rsid w:val="00C200E7"/>
    <w:rsid w:val="00C21143"/>
    <w:rsid w:val="00C2145E"/>
    <w:rsid w:val="00C22363"/>
    <w:rsid w:val="00C22D94"/>
    <w:rsid w:val="00C23A2C"/>
    <w:rsid w:val="00C23C75"/>
    <w:rsid w:val="00C24113"/>
    <w:rsid w:val="00C25925"/>
    <w:rsid w:val="00C25DDA"/>
    <w:rsid w:val="00C26859"/>
    <w:rsid w:val="00C30184"/>
    <w:rsid w:val="00C30CA6"/>
    <w:rsid w:val="00C31757"/>
    <w:rsid w:val="00C31893"/>
    <w:rsid w:val="00C32BE9"/>
    <w:rsid w:val="00C3314F"/>
    <w:rsid w:val="00C3449C"/>
    <w:rsid w:val="00C34826"/>
    <w:rsid w:val="00C35778"/>
    <w:rsid w:val="00C36F12"/>
    <w:rsid w:val="00C37867"/>
    <w:rsid w:val="00C41B9E"/>
    <w:rsid w:val="00C41CEF"/>
    <w:rsid w:val="00C437E9"/>
    <w:rsid w:val="00C44A23"/>
    <w:rsid w:val="00C44FDD"/>
    <w:rsid w:val="00C4572A"/>
    <w:rsid w:val="00C45AF6"/>
    <w:rsid w:val="00C47047"/>
    <w:rsid w:val="00C50DB4"/>
    <w:rsid w:val="00C56FA5"/>
    <w:rsid w:val="00C5768D"/>
    <w:rsid w:val="00C616E6"/>
    <w:rsid w:val="00C63569"/>
    <w:rsid w:val="00C64234"/>
    <w:rsid w:val="00C650B3"/>
    <w:rsid w:val="00C6528C"/>
    <w:rsid w:val="00C6529A"/>
    <w:rsid w:val="00C656F6"/>
    <w:rsid w:val="00C660C0"/>
    <w:rsid w:val="00C66870"/>
    <w:rsid w:val="00C707CB"/>
    <w:rsid w:val="00C70ED6"/>
    <w:rsid w:val="00C71B7B"/>
    <w:rsid w:val="00C73394"/>
    <w:rsid w:val="00C73581"/>
    <w:rsid w:val="00C763FB"/>
    <w:rsid w:val="00C76EB2"/>
    <w:rsid w:val="00C77585"/>
    <w:rsid w:val="00C77F3D"/>
    <w:rsid w:val="00C80BB4"/>
    <w:rsid w:val="00C80FAC"/>
    <w:rsid w:val="00C8237E"/>
    <w:rsid w:val="00C831FA"/>
    <w:rsid w:val="00C8378C"/>
    <w:rsid w:val="00C85FC3"/>
    <w:rsid w:val="00C8637E"/>
    <w:rsid w:val="00C90C1E"/>
    <w:rsid w:val="00C90CD0"/>
    <w:rsid w:val="00C91047"/>
    <w:rsid w:val="00C917FD"/>
    <w:rsid w:val="00C9359C"/>
    <w:rsid w:val="00C9532D"/>
    <w:rsid w:val="00C95346"/>
    <w:rsid w:val="00C9572F"/>
    <w:rsid w:val="00C95D14"/>
    <w:rsid w:val="00CA0BC4"/>
    <w:rsid w:val="00CA0FB2"/>
    <w:rsid w:val="00CA23B7"/>
    <w:rsid w:val="00CA25E3"/>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5CA"/>
    <w:rsid w:val="00CC7A37"/>
    <w:rsid w:val="00CC7D98"/>
    <w:rsid w:val="00CD08A2"/>
    <w:rsid w:val="00CD0C3D"/>
    <w:rsid w:val="00CD21B3"/>
    <w:rsid w:val="00CD4264"/>
    <w:rsid w:val="00CD47FF"/>
    <w:rsid w:val="00CD49F6"/>
    <w:rsid w:val="00CD52E6"/>
    <w:rsid w:val="00CD56B4"/>
    <w:rsid w:val="00CD79EE"/>
    <w:rsid w:val="00CE0E9D"/>
    <w:rsid w:val="00CE187B"/>
    <w:rsid w:val="00CE1EB7"/>
    <w:rsid w:val="00CE42CE"/>
    <w:rsid w:val="00CE4681"/>
    <w:rsid w:val="00CE6EC7"/>
    <w:rsid w:val="00CE72CE"/>
    <w:rsid w:val="00CE7E44"/>
    <w:rsid w:val="00CE7F5A"/>
    <w:rsid w:val="00CF0A66"/>
    <w:rsid w:val="00CF22C8"/>
    <w:rsid w:val="00CF39A2"/>
    <w:rsid w:val="00CF42A1"/>
    <w:rsid w:val="00CF494C"/>
    <w:rsid w:val="00D00507"/>
    <w:rsid w:val="00D00A33"/>
    <w:rsid w:val="00D01472"/>
    <w:rsid w:val="00D01AC8"/>
    <w:rsid w:val="00D0221D"/>
    <w:rsid w:val="00D0233C"/>
    <w:rsid w:val="00D034FB"/>
    <w:rsid w:val="00D0363B"/>
    <w:rsid w:val="00D03E0A"/>
    <w:rsid w:val="00D06223"/>
    <w:rsid w:val="00D06503"/>
    <w:rsid w:val="00D06EC0"/>
    <w:rsid w:val="00D10220"/>
    <w:rsid w:val="00D1134E"/>
    <w:rsid w:val="00D122E9"/>
    <w:rsid w:val="00D13C8D"/>
    <w:rsid w:val="00D155AD"/>
    <w:rsid w:val="00D202F8"/>
    <w:rsid w:val="00D2046D"/>
    <w:rsid w:val="00D20C84"/>
    <w:rsid w:val="00D2144E"/>
    <w:rsid w:val="00D217A3"/>
    <w:rsid w:val="00D22A70"/>
    <w:rsid w:val="00D23467"/>
    <w:rsid w:val="00D25C58"/>
    <w:rsid w:val="00D25D09"/>
    <w:rsid w:val="00D265C9"/>
    <w:rsid w:val="00D266E7"/>
    <w:rsid w:val="00D26948"/>
    <w:rsid w:val="00D26E3A"/>
    <w:rsid w:val="00D32E1C"/>
    <w:rsid w:val="00D339F5"/>
    <w:rsid w:val="00D33B93"/>
    <w:rsid w:val="00D3496C"/>
    <w:rsid w:val="00D40552"/>
    <w:rsid w:val="00D415E3"/>
    <w:rsid w:val="00D4496C"/>
    <w:rsid w:val="00D44AB6"/>
    <w:rsid w:val="00D4588E"/>
    <w:rsid w:val="00D45BB2"/>
    <w:rsid w:val="00D473AB"/>
    <w:rsid w:val="00D50972"/>
    <w:rsid w:val="00D50989"/>
    <w:rsid w:val="00D51D97"/>
    <w:rsid w:val="00D51D9D"/>
    <w:rsid w:val="00D5242C"/>
    <w:rsid w:val="00D53C05"/>
    <w:rsid w:val="00D56684"/>
    <w:rsid w:val="00D5725A"/>
    <w:rsid w:val="00D57A0D"/>
    <w:rsid w:val="00D61D8E"/>
    <w:rsid w:val="00D63494"/>
    <w:rsid w:val="00D6474D"/>
    <w:rsid w:val="00D6490C"/>
    <w:rsid w:val="00D663C8"/>
    <w:rsid w:val="00D70280"/>
    <w:rsid w:val="00D71907"/>
    <w:rsid w:val="00D71B66"/>
    <w:rsid w:val="00D725A7"/>
    <w:rsid w:val="00D744C6"/>
    <w:rsid w:val="00D74FAE"/>
    <w:rsid w:val="00D756AF"/>
    <w:rsid w:val="00D765D0"/>
    <w:rsid w:val="00D773C9"/>
    <w:rsid w:val="00D777A4"/>
    <w:rsid w:val="00D77827"/>
    <w:rsid w:val="00D80782"/>
    <w:rsid w:val="00D80AD3"/>
    <w:rsid w:val="00D81698"/>
    <w:rsid w:val="00D81BE3"/>
    <w:rsid w:val="00D84DB2"/>
    <w:rsid w:val="00D8595C"/>
    <w:rsid w:val="00D85FD1"/>
    <w:rsid w:val="00D90355"/>
    <w:rsid w:val="00D90C4A"/>
    <w:rsid w:val="00D90EF5"/>
    <w:rsid w:val="00D910F5"/>
    <w:rsid w:val="00D91A53"/>
    <w:rsid w:val="00D94BE1"/>
    <w:rsid w:val="00D94EC6"/>
    <w:rsid w:val="00D96108"/>
    <w:rsid w:val="00D96620"/>
    <w:rsid w:val="00D9674A"/>
    <w:rsid w:val="00D96867"/>
    <w:rsid w:val="00D97411"/>
    <w:rsid w:val="00DA0446"/>
    <w:rsid w:val="00DA1C87"/>
    <w:rsid w:val="00DA3BE3"/>
    <w:rsid w:val="00DA5542"/>
    <w:rsid w:val="00DA57C4"/>
    <w:rsid w:val="00DA5F1B"/>
    <w:rsid w:val="00DB092C"/>
    <w:rsid w:val="00DB2DCA"/>
    <w:rsid w:val="00DB61D0"/>
    <w:rsid w:val="00DB67A0"/>
    <w:rsid w:val="00DB7862"/>
    <w:rsid w:val="00DB7CF0"/>
    <w:rsid w:val="00DC20C3"/>
    <w:rsid w:val="00DC37E2"/>
    <w:rsid w:val="00DC39E8"/>
    <w:rsid w:val="00DC4779"/>
    <w:rsid w:val="00DC598D"/>
    <w:rsid w:val="00DD1A7F"/>
    <w:rsid w:val="00DD2674"/>
    <w:rsid w:val="00DD28CF"/>
    <w:rsid w:val="00DD3E65"/>
    <w:rsid w:val="00DD55E2"/>
    <w:rsid w:val="00DD64BB"/>
    <w:rsid w:val="00DE0283"/>
    <w:rsid w:val="00DE06E9"/>
    <w:rsid w:val="00DE3EC1"/>
    <w:rsid w:val="00DE49FA"/>
    <w:rsid w:val="00DE50EC"/>
    <w:rsid w:val="00DE7A76"/>
    <w:rsid w:val="00DF1049"/>
    <w:rsid w:val="00DF22E3"/>
    <w:rsid w:val="00DF4031"/>
    <w:rsid w:val="00DF62A6"/>
    <w:rsid w:val="00DF6E3A"/>
    <w:rsid w:val="00E00397"/>
    <w:rsid w:val="00E0061D"/>
    <w:rsid w:val="00E00E49"/>
    <w:rsid w:val="00E0116F"/>
    <w:rsid w:val="00E0140F"/>
    <w:rsid w:val="00E0177F"/>
    <w:rsid w:val="00E01DD4"/>
    <w:rsid w:val="00E01FDF"/>
    <w:rsid w:val="00E03315"/>
    <w:rsid w:val="00E05A4B"/>
    <w:rsid w:val="00E10B12"/>
    <w:rsid w:val="00E11355"/>
    <w:rsid w:val="00E12474"/>
    <w:rsid w:val="00E12891"/>
    <w:rsid w:val="00E12DC3"/>
    <w:rsid w:val="00E13C09"/>
    <w:rsid w:val="00E13F3E"/>
    <w:rsid w:val="00E140DA"/>
    <w:rsid w:val="00E156D5"/>
    <w:rsid w:val="00E1780A"/>
    <w:rsid w:val="00E2075D"/>
    <w:rsid w:val="00E214D7"/>
    <w:rsid w:val="00E2487C"/>
    <w:rsid w:val="00E24AAA"/>
    <w:rsid w:val="00E24B70"/>
    <w:rsid w:val="00E25EF2"/>
    <w:rsid w:val="00E26276"/>
    <w:rsid w:val="00E30479"/>
    <w:rsid w:val="00E30DE7"/>
    <w:rsid w:val="00E3188F"/>
    <w:rsid w:val="00E33734"/>
    <w:rsid w:val="00E3553A"/>
    <w:rsid w:val="00E368D7"/>
    <w:rsid w:val="00E36939"/>
    <w:rsid w:val="00E37302"/>
    <w:rsid w:val="00E408F1"/>
    <w:rsid w:val="00E421D8"/>
    <w:rsid w:val="00E42CE6"/>
    <w:rsid w:val="00E432E3"/>
    <w:rsid w:val="00E43AD1"/>
    <w:rsid w:val="00E43AF9"/>
    <w:rsid w:val="00E452D0"/>
    <w:rsid w:val="00E464B7"/>
    <w:rsid w:val="00E4704F"/>
    <w:rsid w:val="00E47445"/>
    <w:rsid w:val="00E47900"/>
    <w:rsid w:val="00E5017B"/>
    <w:rsid w:val="00E50756"/>
    <w:rsid w:val="00E50B22"/>
    <w:rsid w:val="00E50D15"/>
    <w:rsid w:val="00E52105"/>
    <w:rsid w:val="00E5247D"/>
    <w:rsid w:val="00E52CA3"/>
    <w:rsid w:val="00E53A88"/>
    <w:rsid w:val="00E54510"/>
    <w:rsid w:val="00E547B6"/>
    <w:rsid w:val="00E552F3"/>
    <w:rsid w:val="00E55342"/>
    <w:rsid w:val="00E5654D"/>
    <w:rsid w:val="00E565C9"/>
    <w:rsid w:val="00E57282"/>
    <w:rsid w:val="00E615DA"/>
    <w:rsid w:val="00E62A13"/>
    <w:rsid w:val="00E6315C"/>
    <w:rsid w:val="00E6332A"/>
    <w:rsid w:val="00E6348B"/>
    <w:rsid w:val="00E63591"/>
    <w:rsid w:val="00E6533A"/>
    <w:rsid w:val="00E66242"/>
    <w:rsid w:val="00E723F3"/>
    <w:rsid w:val="00E73E35"/>
    <w:rsid w:val="00E7457A"/>
    <w:rsid w:val="00E74781"/>
    <w:rsid w:val="00E749D3"/>
    <w:rsid w:val="00E74AB7"/>
    <w:rsid w:val="00E753E1"/>
    <w:rsid w:val="00E76DDD"/>
    <w:rsid w:val="00E76EAB"/>
    <w:rsid w:val="00E77769"/>
    <w:rsid w:val="00E77A81"/>
    <w:rsid w:val="00E80368"/>
    <w:rsid w:val="00E80831"/>
    <w:rsid w:val="00E8129A"/>
    <w:rsid w:val="00E81B7F"/>
    <w:rsid w:val="00E81CBC"/>
    <w:rsid w:val="00E82746"/>
    <w:rsid w:val="00E83A32"/>
    <w:rsid w:val="00E84FE8"/>
    <w:rsid w:val="00E85ED5"/>
    <w:rsid w:val="00E870CE"/>
    <w:rsid w:val="00E87258"/>
    <w:rsid w:val="00E904A0"/>
    <w:rsid w:val="00E9124B"/>
    <w:rsid w:val="00E9135A"/>
    <w:rsid w:val="00E91E9D"/>
    <w:rsid w:val="00E93304"/>
    <w:rsid w:val="00E93883"/>
    <w:rsid w:val="00E93DEF"/>
    <w:rsid w:val="00E94ECA"/>
    <w:rsid w:val="00E96241"/>
    <w:rsid w:val="00E963BE"/>
    <w:rsid w:val="00EA0F69"/>
    <w:rsid w:val="00EA2B3F"/>
    <w:rsid w:val="00EA2C32"/>
    <w:rsid w:val="00EA35EC"/>
    <w:rsid w:val="00EA57A0"/>
    <w:rsid w:val="00EA5958"/>
    <w:rsid w:val="00EA648C"/>
    <w:rsid w:val="00EB050B"/>
    <w:rsid w:val="00EB1D58"/>
    <w:rsid w:val="00EB2FF6"/>
    <w:rsid w:val="00EB3B32"/>
    <w:rsid w:val="00EB46F3"/>
    <w:rsid w:val="00EB4A29"/>
    <w:rsid w:val="00EB6244"/>
    <w:rsid w:val="00EC1721"/>
    <w:rsid w:val="00EC2D97"/>
    <w:rsid w:val="00EC2F75"/>
    <w:rsid w:val="00EC365F"/>
    <w:rsid w:val="00EC3693"/>
    <w:rsid w:val="00EC5734"/>
    <w:rsid w:val="00EC605D"/>
    <w:rsid w:val="00EC7700"/>
    <w:rsid w:val="00EC7DC8"/>
    <w:rsid w:val="00EC7F72"/>
    <w:rsid w:val="00ED2263"/>
    <w:rsid w:val="00ED2537"/>
    <w:rsid w:val="00ED3BC0"/>
    <w:rsid w:val="00ED3C90"/>
    <w:rsid w:val="00ED578F"/>
    <w:rsid w:val="00ED7E47"/>
    <w:rsid w:val="00ED7F5C"/>
    <w:rsid w:val="00EE20B3"/>
    <w:rsid w:val="00EE25C0"/>
    <w:rsid w:val="00EE612B"/>
    <w:rsid w:val="00EE693F"/>
    <w:rsid w:val="00EE726A"/>
    <w:rsid w:val="00EF032B"/>
    <w:rsid w:val="00EF201D"/>
    <w:rsid w:val="00EF310C"/>
    <w:rsid w:val="00EF60BB"/>
    <w:rsid w:val="00EF7BA2"/>
    <w:rsid w:val="00F00E71"/>
    <w:rsid w:val="00F0109A"/>
    <w:rsid w:val="00F0250B"/>
    <w:rsid w:val="00F02A34"/>
    <w:rsid w:val="00F02E22"/>
    <w:rsid w:val="00F03C99"/>
    <w:rsid w:val="00F04513"/>
    <w:rsid w:val="00F049AB"/>
    <w:rsid w:val="00F04C46"/>
    <w:rsid w:val="00F07395"/>
    <w:rsid w:val="00F10E2B"/>
    <w:rsid w:val="00F122EB"/>
    <w:rsid w:val="00F12799"/>
    <w:rsid w:val="00F12E3D"/>
    <w:rsid w:val="00F1337A"/>
    <w:rsid w:val="00F13EAD"/>
    <w:rsid w:val="00F15B6E"/>
    <w:rsid w:val="00F15BC4"/>
    <w:rsid w:val="00F15D4B"/>
    <w:rsid w:val="00F160FF"/>
    <w:rsid w:val="00F16707"/>
    <w:rsid w:val="00F16974"/>
    <w:rsid w:val="00F1763E"/>
    <w:rsid w:val="00F22DCF"/>
    <w:rsid w:val="00F24CA8"/>
    <w:rsid w:val="00F25A88"/>
    <w:rsid w:val="00F275E0"/>
    <w:rsid w:val="00F31C42"/>
    <w:rsid w:val="00F31FA0"/>
    <w:rsid w:val="00F32499"/>
    <w:rsid w:val="00F32548"/>
    <w:rsid w:val="00F32CF7"/>
    <w:rsid w:val="00F33392"/>
    <w:rsid w:val="00F34B67"/>
    <w:rsid w:val="00F34EA2"/>
    <w:rsid w:val="00F3659B"/>
    <w:rsid w:val="00F4003B"/>
    <w:rsid w:val="00F40DB8"/>
    <w:rsid w:val="00F4362E"/>
    <w:rsid w:val="00F43F7A"/>
    <w:rsid w:val="00F460CF"/>
    <w:rsid w:val="00F46738"/>
    <w:rsid w:val="00F46AE2"/>
    <w:rsid w:val="00F46E3E"/>
    <w:rsid w:val="00F5036F"/>
    <w:rsid w:val="00F50F91"/>
    <w:rsid w:val="00F51C06"/>
    <w:rsid w:val="00F53B5C"/>
    <w:rsid w:val="00F55324"/>
    <w:rsid w:val="00F55B55"/>
    <w:rsid w:val="00F55F4D"/>
    <w:rsid w:val="00F5720C"/>
    <w:rsid w:val="00F57466"/>
    <w:rsid w:val="00F62B91"/>
    <w:rsid w:val="00F64DDD"/>
    <w:rsid w:val="00F654C8"/>
    <w:rsid w:val="00F65EF3"/>
    <w:rsid w:val="00F660E2"/>
    <w:rsid w:val="00F66862"/>
    <w:rsid w:val="00F706DF"/>
    <w:rsid w:val="00F71127"/>
    <w:rsid w:val="00F72A39"/>
    <w:rsid w:val="00F77AD9"/>
    <w:rsid w:val="00F80B01"/>
    <w:rsid w:val="00F80BC8"/>
    <w:rsid w:val="00F8192A"/>
    <w:rsid w:val="00F82561"/>
    <w:rsid w:val="00F828C9"/>
    <w:rsid w:val="00F862D5"/>
    <w:rsid w:val="00F86BDC"/>
    <w:rsid w:val="00F86E64"/>
    <w:rsid w:val="00F86F43"/>
    <w:rsid w:val="00F871DE"/>
    <w:rsid w:val="00F9052E"/>
    <w:rsid w:val="00F90A95"/>
    <w:rsid w:val="00F90A99"/>
    <w:rsid w:val="00F91736"/>
    <w:rsid w:val="00F92E2D"/>
    <w:rsid w:val="00F94B59"/>
    <w:rsid w:val="00F95ADD"/>
    <w:rsid w:val="00F96EF4"/>
    <w:rsid w:val="00F97D88"/>
    <w:rsid w:val="00FA14D9"/>
    <w:rsid w:val="00FA1A37"/>
    <w:rsid w:val="00FA1D7F"/>
    <w:rsid w:val="00FA310B"/>
    <w:rsid w:val="00FA3904"/>
    <w:rsid w:val="00FA3DF2"/>
    <w:rsid w:val="00FA41CD"/>
    <w:rsid w:val="00FA41F1"/>
    <w:rsid w:val="00FA4D69"/>
    <w:rsid w:val="00FA52DD"/>
    <w:rsid w:val="00FA5DD1"/>
    <w:rsid w:val="00FA6266"/>
    <w:rsid w:val="00FA69BB"/>
    <w:rsid w:val="00FA738C"/>
    <w:rsid w:val="00FB01AE"/>
    <w:rsid w:val="00FB10FC"/>
    <w:rsid w:val="00FB1976"/>
    <w:rsid w:val="00FB25FD"/>
    <w:rsid w:val="00FB581A"/>
    <w:rsid w:val="00FB58B9"/>
    <w:rsid w:val="00FB6097"/>
    <w:rsid w:val="00FB6F78"/>
    <w:rsid w:val="00FC0C74"/>
    <w:rsid w:val="00FC103C"/>
    <w:rsid w:val="00FC178D"/>
    <w:rsid w:val="00FC17B5"/>
    <w:rsid w:val="00FC25AF"/>
    <w:rsid w:val="00FC5780"/>
    <w:rsid w:val="00FC5FD1"/>
    <w:rsid w:val="00FC63C5"/>
    <w:rsid w:val="00FC64C4"/>
    <w:rsid w:val="00FC6F64"/>
    <w:rsid w:val="00FD329D"/>
    <w:rsid w:val="00FD4140"/>
    <w:rsid w:val="00FD53DD"/>
    <w:rsid w:val="00FD6DB9"/>
    <w:rsid w:val="00FD730B"/>
    <w:rsid w:val="00FE0799"/>
    <w:rsid w:val="00FE120F"/>
    <w:rsid w:val="00FE2D69"/>
    <w:rsid w:val="00FE3CCD"/>
    <w:rsid w:val="00FE3E51"/>
    <w:rsid w:val="00FE4A36"/>
    <w:rsid w:val="00FE5178"/>
    <w:rsid w:val="00FE5CC2"/>
    <w:rsid w:val="00FE64B4"/>
    <w:rsid w:val="00FE741C"/>
    <w:rsid w:val="00FE7F32"/>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932932586">
          <w:marLeft w:val="0"/>
          <w:marRight w:val="0"/>
          <w:marTop w:val="0"/>
          <w:marBottom w:val="0"/>
          <w:divBdr>
            <w:top w:val="none" w:sz="0" w:space="0" w:color="auto"/>
            <w:left w:val="none" w:sz="0" w:space="0" w:color="auto"/>
            <w:bottom w:val="none" w:sz="0" w:space="0" w:color="auto"/>
            <w:right w:val="none" w:sz="0" w:space="0" w:color="auto"/>
          </w:divBdr>
        </w:div>
        <w:div w:id="1549222922">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983189448">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23930825">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904482924">
          <w:marLeft w:val="0"/>
          <w:marRight w:val="0"/>
          <w:marTop w:val="0"/>
          <w:marBottom w:val="0"/>
          <w:divBdr>
            <w:top w:val="none" w:sz="0" w:space="0" w:color="auto"/>
            <w:left w:val="none" w:sz="0" w:space="0" w:color="auto"/>
            <w:bottom w:val="none" w:sz="0" w:space="0" w:color="auto"/>
            <w:right w:val="none" w:sz="0" w:space="0" w:color="auto"/>
          </w:divBdr>
        </w:div>
        <w:div w:id="1121876647">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449008509">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1996107923">
          <w:marLeft w:val="0"/>
          <w:marRight w:val="0"/>
          <w:marTop w:val="0"/>
          <w:marBottom w:val="0"/>
          <w:divBdr>
            <w:top w:val="none" w:sz="0" w:space="0" w:color="auto"/>
            <w:left w:val="none" w:sz="0" w:space="0" w:color="auto"/>
            <w:bottom w:val="none" w:sz="0" w:space="0" w:color="auto"/>
            <w:right w:val="none" w:sz="0" w:space="0" w:color="auto"/>
          </w:divBdr>
        </w:div>
        <w:div w:id="470489772">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sChild>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1983804891">
          <w:marLeft w:val="0"/>
          <w:marRight w:val="0"/>
          <w:marTop w:val="0"/>
          <w:marBottom w:val="0"/>
          <w:divBdr>
            <w:top w:val="none" w:sz="0" w:space="0" w:color="auto"/>
            <w:left w:val="none" w:sz="0" w:space="0" w:color="auto"/>
            <w:bottom w:val="none" w:sz="0" w:space="0" w:color="auto"/>
            <w:right w:val="none" w:sz="0" w:space="0" w:color="auto"/>
          </w:divBdr>
        </w:div>
        <w:div w:id="9177966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665788999">
          <w:marLeft w:val="0"/>
          <w:marRight w:val="0"/>
          <w:marTop w:val="0"/>
          <w:marBottom w:val="0"/>
          <w:divBdr>
            <w:top w:val="none" w:sz="0" w:space="0" w:color="auto"/>
            <w:left w:val="none" w:sz="0" w:space="0" w:color="auto"/>
            <w:bottom w:val="none" w:sz="0" w:space="0" w:color="auto"/>
            <w:right w:val="none" w:sz="0" w:space="0" w:color="auto"/>
          </w:divBdr>
        </w:div>
        <w:div w:id="52626762">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1941837123">
          <w:marLeft w:val="0"/>
          <w:marRight w:val="0"/>
          <w:marTop w:val="0"/>
          <w:marBottom w:val="0"/>
          <w:divBdr>
            <w:top w:val="none" w:sz="0" w:space="0" w:color="auto"/>
            <w:left w:val="none" w:sz="0" w:space="0" w:color="auto"/>
            <w:bottom w:val="none" w:sz="0" w:space="0" w:color="auto"/>
            <w:right w:val="none" w:sz="0" w:space="0" w:color="auto"/>
          </w:divBdr>
        </w:div>
        <w:div w:id="838616988">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1674457926">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552720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635713706">
          <w:marLeft w:val="0"/>
          <w:marRight w:val="0"/>
          <w:marTop w:val="0"/>
          <w:marBottom w:val="0"/>
          <w:divBdr>
            <w:top w:val="none" w:sz="0" w:space="0" w:color="auto"/>
            <w:left w:val="none" w:sz="0" w:space="0" w:color="auto"/>
            <w:bottom w:val="none" w:sz="0" w:space="0" w:color="auto"/>
            <w:right w:val="none" w:sz="0" w:space="0" w:color="auto"/>
          </w:divBdr>
        </w:div>
        <w:div w:id="1104763905">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73015758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6182338">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 w:id="636451186">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2040546550">
          <w:marLeft w:val="0"/>
          <w:marRight w:val="0"/>
          <w:marTop w:val="0"/>
          <w:marBottom w:val="0"/>
          <w:divBdr>
            <w:top w:val="none" w:sz="0" w:space="0" w:color="auto"/>
            <w:left w:val="none" w:sz="0" w:space="0" w:color="auto"/>
            <w:bottom w:val="none" w:sz="0" w:space="0" w:color="auto"/>
            <w:right w:val="none" w:sz="0" w:space="0" w:color="auto"/>
          </w:divBdr>
        </w:div>
        <w:div w:id="607277770">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2048724907">
          <w:marLeft w:val="0"/>
          <w:marRight w:val="0"/>
          <w:marTop w:val="0"/>
          <w:marBottom w:val="0"/>
          <w:divBdr>
            <w:top w:val="none" w:sz="0" w:space="0" w:color="auto"/>
            <w:left w:val="none" w:sz="0" w:space="0" w:color="auto"/>
            <w:bottom w:val="none" w:sz="0" w:space="0" w:color="auto"/>
            <w:right w:val="none" w:sz="0" w:space="0" w:color="auto"/>
          </w:divBdr>
        </w:div>
        <w:div w:id="502014496">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1585066342">
          <w:marLeft w:val="0"/>
          <w:marRight w:val="0"/>
          <w:marTop w:val="0"/>
          <w:marBottom w:val="0"/>
          <w:divBdr>
            <w:top w:val="none" w:sz="0" w:space="0" w:color="auto"/>
            <w:left w:val="none" w:sz="0" w:space="0" w:color="auto"/>
            <w:bottom w:val="none" w:sz="0" w:space="0" w:color="auto"/>
            <w:right w:val="none" w:sz="0" w:space="0" w:color="auto"/>
          </w:divBdr>
        </w:div>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sChild>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556238204">
          <w:marLeft w:val="0"/>
          <w:marRight w:val="0"/>
          <w:marTop w:val="0"/>
          <w:marBottom w:val="0"/>
          <w:divBdr>
            <w:top w:val="none" w:sz="0" w:space="0" w:color="auto"/>
            <w:left w:val="none" w:sz="0" w:space="0" w:color="auto"/>
            <w:bottom w:val="none" w:sz="0" w:space="0" w:color="auto"/>
            <w:right w:val="none" w:sz="0" w:space="0" w:color="auto"/>
          </w:divBdr>
        </w:div>
        <w:div w:id="1491674351">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892275690">
          <w:marLeft w:val="0"/>
          <w:marRight w:val="0"/>
          <w:marTop w:val="0"/>
          <w:marBottom w:val="0"/>
          <w:divBdr>
            <w:top w:val="none" w:sz="0" w:space="0" w:color="auto"/>
            <w:left w:val="none" w:sz="0" w:space="0" w:color="auto"/>
            <w:bottom w:val="none" w:sz="0" w:space="0" w:color="auto"/>
            <w:right w:val="none" w:sz="0" w:space="0" w:color="auto"/>
          </w:divBdr>
        </w:div>
        <w:div w:id="15368467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1587612639">
          <w:marLeft w:val="0"/>
          <w:marRight w:val="0"/>
          <w:marTop w:val="0"/>
          <w:marBottom w:val="0"/>
          <w:divBdr>
            <w:top w:val="none" w:sz="0" w:space="0" w:color="auto"/>
            <w:left w:val="none" w:sz="0" w:space="0" w:color="auto"/>
            <w:bottom w:val="none" w:sz="0" w:space="0" w:color="auto"/>
            <w:right w:val="none" w:sz="0" w:space="0" w:color="auto"/>
          </w:divBdr>
        </w:div>
        <w:div w:id="564267517">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158872901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400256363">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947274629">
          <w:marLeft w:val="0"/>
          <w:marRight w:val="0"/>
          <w:marTop w:val="0"/>
          <w:marBottom w:val="0"/>
          <w:divBdr>
            <w:top w:val="none" w:sz="0" w:space="0" w:color="auto"/>
            <w:left w:val="none" w:sz="0" w:space="0" w:color="auto"/>
            <w:bottom w:val="none" w:sz="0" w:space="0" w:color="auto"/>
            <w:right w:val="none" w:sz="0" w:space="0" w:color="auto"/>
          </w:divBdr>
        </w:div>
        <w:div w:id="1020199965">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313795607">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88697201">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146422924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76752240">
          <w:marLeft w:val="0"/>
          <w:marRight w:val="0"/>
          <w:marTop w:val="0"/>
          <w:marBottom w:val="0"/>
          <w:divBdr>
            <w:top w:val="none" w:sz="0" w:space="0" w:color="auto"/>
            <w:left w:val="none" w:sz="0" w:space="0" w:color="auto"/>
            <w:bottom w:val="none" w:sz="0" w:space="0" w:color="auto"/>
            <w:right w:val="none" w:sz="0" w:space="0" w:color="auto"/>
          </w:divBdr>
        </w:div>
      </w:divsChild>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587420856">
          <w:marLeft w:val="0"/>
          <w:marRight w:val="0"/>
          <w:marTop w:val="0"/>
          <w:marBottom w:val="0"/>
          <w:divBdr>
            <w:top w:val="none" w:sz="0" w:space="0" w:color="auto"/>
            <w:left w:val="none" w:sz="0" w:space="0" w:color="auto"/>
            <w:bottom w:val="none" w:sz="0" w:space="0" w:color="auto"/>
            <w:right w:val="none" w:sz="0" w:space="0" w:color="auto"/>
          </w:divBdr>
        </w:div>
        <w:div w:id="129177417">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1428379812">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780029848">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474059427">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1859080675">
          <w:marLeft w:val="0"/>
          <w:marRight w:val="0"/>
          <w:marTop w:val="0"/>
          <w:marBottom w:val="0"/>
          <w:divBdr>
            <w:top w:val="none" w:sz="0" w:space="0" w:color="auto"/>
            <w:left w:val="none" w:sz="0" w:space="0" w:color="auto"/>
            <w:bottom w:val="none" w:sz="0" w:space="0" w:color="auto"/>
            <w:right w:val="none" w:sz="0" w:space="0" w:color="auto"/>
          </w:divBdr>
        </w:div>
        <w:div w:id="368191488">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690835765">
          <w:marLeft w:val="0"/>
          <w:marRight w:val="0"/>
          <w:marTop w:val="0"/>
          <w:marBottom w:val="0"/>
          <w:divBdr>
            <w:top w:val="none" w:sz="0" w:space="0" w:color="auto"/>
            <w:left w:val="none" w:sz="0" w:space="0" w:color="auto"/>
            <w:bottom w:val="none" w:sz="0" w:space="0" w:color="auto"/>
            <w:right w:val="none" w:sz="0" w:space="0" w:color="auto"/>
          </w:divBdr>
        </w:div>
        <w:div w:id="1546216111">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2114746275">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15093668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1377655535">
          <w:marLeft w:val="0"/>
          <w:marRight w:val="0"/>
          <w:marTop w:val="0"/>
          <w:marBottom w:val="0"/>
          <w:divBdr>
            <w:top w:val="none" w:sz="0" w:space="0" w:color="auto"/>
            <w:left w:val="none" w:sz="0" w:space="0" w:color="auto"/>
            <w:bottom w:val="none" w:sz="0" w:space="0" w:color="auto"/>
            <w:right w:val="none" w:sz="0" w:space="0" w:color="auto"/>
          </w:divBdr>
        </w:div>
        <w:div w:id="504631709">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877201363">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26369158">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1311979021">
          <w:marLeft w:val="0"/>
          <w:marRight w:val="0"/>
          <w:marTop w:val="0"/>
          <w:marBottom w:val="0"/>
          <w:divBdr>
            <w:top w:val="none" w:sz="0" w:space="0" w:color="auto"/>
            <w:left w:val="none" w:sz="0" w:space="0" w:color="auto"/>
            <w:bottom w:val="none" w:sz="0" w:space="0" w:color="auto"/>
            <w:right w:val="none" w:sz="0" w:space="0" w:color="auto"/>
          </w:divBdr>
        </w:div>
        <w:div w:id="767697244">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2311013">
          <w:marLeft w:val="0"/>
          <w:marRight w:val="0"/>
          <w:marTop w:val="0"/>
          <w:marBottom w:val="0"/>
          <w:divBdr>
            <w:top w:val="none" w:sz="0" w:space="0" w:color="auto"/>
            <w:left w:val="none" w:sz="0" w:space="0" w:color="auto"/>
            <w:bottom w:val="none" w:sz="0" w:space="0" w:color="auto"/>
            <w:right w:val="none" w:sz="0" w:space="0" w:color="auto"/>
          </w:divBdr>
        </w:div>
        <w:div w:id="781143487">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466116960">
          <w:marLeft w:val="0"/>
          <w:marRight w:val="0"/>
          <w:marTop w:val="0"/>
          <w:marBottom w:val="0"/>
          <w:divBdr>
            <w:top w:val="none" w:sz="0" w:space="0" w:color="auto"/>
            <w:left w:val="none" w:sz="0" w:space="0" w:color="auto"/>
            <w:bottom w:val="none" w:sz="0" w:space="0" w:color="auto"/>
            <w:right w:val="none" w:sz="0" w:space="0" w:color="auto"/>
          </w:divBdr>
        </w:div>
        <w:div w:id="19538775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1646546953">
          <w:marLeft w:val="0"/>
          <w:marRight w:val="0"/>
          <w:marTop w:val="0"/>
          <w:marBottom w:val="0"/>
          <w:divBdr>
            <w:top w:val="none" w:sz="0" w:space="0" w:color="auto"/>
            <w:left w:val="none" w:sz="0" w:space="0" w:color="auto"/>
            <w:bottom w:val="none" w:sz="0" w:space="0" w:color="auto"/>
            <w:right w:val="none" w:sz="0" w:space="0" w:color="auto"/>
          </w:divBdr>
        </w:div>
        <w:div w:id="83187771">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174850428">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79839825">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2070415581">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132338283">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2113209480">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1280531318">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869753327">
          <w:marLeft w:val="0"/>
          <w:marRight w:val="0"/>
          <w:marTop w:val="0"/>
          <w:marBottom w:val="0"/>
          <w:divBdr>
            <w:top w:val="none" w:sz="0" w:space="0" w:color="auto"/>
            <w:left w:val="none" w:sz="0" w:space="0" w:color="auto"/>
            <w:bottom w:val="none" w:sz="0" w:space="0" w:color="auto"/>
            <w:right w:val="none" w:sz="0" w:space="0" w:color="auto"/>
          </w:divBdr>
        </w:div>
        <w:div w:id="109326969">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867064729">
          <w:marLeft w:val="0"/>
          <w:marRight w:val="0"/>
          <w:marTop w:val="0"/>
          <w:marBottom w:val="0"/>
          <w:divBdr>
            <w:top w:val="none" w:sz="0" w:space="0" w:color="auto"/>
            <w:left w:val="none" w:sz="0" w:space="0" w:color="auto"/>
            <w:bottom w:val="none" w:sz="0" w:space="0" w:color="auto"/>
            <w:right w:val="none" w:sz="0" w:space="0" w:color="auto"/>
          </w:divBdr>
        </w:div>
        <w:div w:id="61683563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1311788209">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879197882">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12137</TotalTime>
  <Pages>3</Pages>
  <Words>684</Words>
  <Characters>3905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1522</cp:revision>
  <cp:lastPrinted>2024-02-17T17:48:00Z</cp:lastPrinted>
  <dcterms:created xsi:type="dcterms:W3CDTF">2022-10-16T08:36:00Z</dcterms:created>
  <dcterms:modified xsi:type="dcterms:W3CDTF">2024-02-18T15:15:00Z</dcterms:modified>
</cp:coreProperties>
</file>